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02C" w:rsidRPr="00225BE0" w:rsidRDefault="000A2B4F" w:rsidP="00F37646">
      <w:pPr>
        <w:rPr>
          <w:rFonts w:cs="Tahoma"/>
          <w:b/>
          <w:sz w:val="24"/>
          <w:szCs w:val="24"/>
        </w:rPr>
      </w:pPr>
      <w:r w:rsidRPr="00DC331B">
        <w:rPr>
          <w:b/>
          <w:sz w:val="24"/>
          <w:szCs w:val="24"/>
        </w:rPr>
        <w:t xml:space="preserve">                                        </w:t>
      </w:r>
      <w:r w:rsidR="001E660F" w:rsidRPr="00DC331B">
        <w:rPr>
          <w:b/>
          <w:sz w:val="24"/>
          <w:szCs w:val="24"/>
        </w:rPr>
        <w:t xml:space="preserve">   </w:t>
      </w:r>
      <w:r w:rsidRPr="00DC331B">
        <w:rPr>
          <w:b/>
          <w:sz w:val="24"/>
          <w:szCs w:val="24"/>
        </w:rPr>
        <w:t xml:space="preserve"> </w:t>
      </w:r>
      <w:r w:rsidR="00457784" w:rsidRPr="00DC331B">
        <w:rPr>
          <w:b/>
          <w:sz w:val="24"/>
          <w:szCs w:val="24"/>
        </w:rPr>
        <w:t xml:space="preserve">           </w:t>
      </w:r>
      <w:r w:rsidR="002026F6" w:rsidRPr="00DC331B">
        <w:rPr>
          <w:b/>
          <w:sz w:val="24"/>
          <w:szCs w:val="24"/>
        </w:rPr>
        <w:t>Z A W I A D O M I E N I E</w:t>
      </w:r>
      <w:r w:rsidR="002026F6" w:rsidRPr="00DC331B">
        <w:rPr>
          <w:b/>
          <w:sz w:val="24"/>
          <w:szCs w:val="24"/>
        </w:rPr>
        <w:br/>
      </w:r>
      <w:r w:rsidRPr="00E7202C">
        <w:rPr>
          <w:rFonts w:cs="Tahoma"/>
          <w:sz w:val="24"/>
          <w:szCs w:val="24"/>
        </w:rPr>
        <w:br/>
      </w:r>
      <w:r w:rsidRPr="00225BE0">
        <w:rPr>
          <w:rFonts w:cs="Tahoma"/>
          <w:sz w:val="24"/>
          <w:szCs w:val="24"/>
        </w:rPr>
        <w:t>P</w:t>
      </w:r>
      <w:r w:rsidR="00F709A5" w:rsidRPr="00225BE0">
        <w:rPr>
          <w:rFonts w:cs="Tahoma"/>
          <w:sz w:val="24"/>
          <w:szCs w:val="24"/>
        </w:rPr>
        <w:t>rzewodniczący Komisji Oświaty, Kultury i Sportu</w:t>
      </w:r>
      <w:r w:rsidR="00040E08" w:rsidRPr="00225BE0">
        <w:rPr>
          <w:rFonts w:cs="Tahoma"/>
          <w:b/>
          <w:sz w:val="24"/>
          <w:szCs w:val="24"/>
        </w:rPr>
        <w:t xml:space="preserve"> </w:t>
      </w:r>
      <w:r w:rsidR="00440913" w:rsidRPr="00225BE0">
        <w:rPr>
          <w:rFonts w:cs="Tahoma"/>
          <w:b/>
          <w:sz w:val="24"/>
          <w:szCs w:val="24"/>
        </w:rPr>
        <w:t xml:space="preserve"> </w:t>
      </w:r>
      <w:r w:rsidR="00440913" w:rsidRPr="00225BE0">
        <w:rPr>
          <w:rFonts w:cs="Tahoma"/>
          <w:sz w:val="24"/>
          <w:szCs w:val="24"/>
        </w:rPr>
        <w:t>zwołuje</w:t>
      </w:r>
      <w:r w:rsidR="002026F6" w:rsidRPr="00225BE0">
        <w:rPr>
          <w:rFonts w:cs="Tahoma"/>
          <w:sz w:val="24"/>
          <w:szCs w:val="24"/>
        </w:rPr>
        <w:t xml:space="preserve"> na dzień</w:t>
      </w:r>
      <w:r w:rsidR="008A10C3" w:rsidRPr="00225BE0">
        <w:rPr>
          <w:rFonts w:cs="Tahoma"/>
          <w:sz w:val="24"/>
          <w:szCs w:val="24"/>
        </w:rPr>
        <w:t xml:space="preserve"> </w:t>
      </w:r>
      <w:r w:rsidR="00225BE0" w:rsidRPr="00225BE0">
        <w:rPr>
          <w:rFonts w:cs="Tahoma"/>
          <w:b/>
          <w:sz w:val="24"/>
          <w:szCs w:val="24"/>
        </w:rPr>
        <w:t xml:space="preserve"> 22 sierpnia</w:t>
      </w:r>
      <w:r w:rsidR="00E7202C" w:rsidRPr="00225BE0">
        <w:rPr>
          <w:rFonts w:cs="Tahoma"/>
          <w:b/>
          <w:sz w:val="24"/>
          <w:szCs w:val="24"/>
        </w:rPr>
        <w:t xml:space="preserve">  </w:t>
      </w:r>
      <w:r w:rsidR="00F709A5" w:rsidRPr="00225BE0">
        <w:rPr>
          <w:rFonts w:cs="Tahoma"/>
          <w:b/>
          <w:sz w:val="24"/>
          <w:szCs w:val="24"/>
        </w:rPr>
        <w:t xml:space="preserve"> 2019</w:t>
      </w:r>
      <w:r w:rsidR="003051F6" w:rsidRPr="00225BE0">
        <w:rPr>
          <w:rFonts w:cs="Tahoma"/>
          <w:b/>
          <w:sz w:val="24"/>
          <w:szCs w:val="24"/>
        </w:rPr>
        <w:t xml:space="preserve"> </w:t>
      </w:r>
      <w:r w:rsidR="002026F6" w:rsidRPr="00225BE0">
        <w:rPr>
          <w:rFonts w:cs="Tahoma"/>
          <w:b/>
          <w:sz w:val="24"/>
          <w:szCs w:val="24"/>
        </w:rPr>
        <w:t>r</w:t>
      </w:r>
      <w:r w:rsidR="00332C44" w:rsidRPr="00225BE0">
        <w:rPr>
          <w:rFonts w:cs="Tahoma"/>
          <w:b/>
          <w:sz w:val="24"/>
          <w:szCs w:val="24"/>
        </w:rPr>
        <w:t xml:space="preserve">oku </w:t>
      </w:r>
      <w:r w:rsidR="002026F6" w:rsidRPr="00225BE0">
        <w:rPr>
          <w:rFonts w:cs="Tahoma"/>
          <w:sz w:val="24"/>
          <w:szCs w:val="24"/>
        </w:rPr>
        <w:t xml:space="preserve">na godz. </w:t>
      </w:r>
      <w:r w:rsidR="00F709A5" w:rsidRPr="00225BE0">
        <w:rPr>
          <w:rFonts w:cs="Tahoma"/>
          <w:b/>
          <w:sz w:val="24"/>
          <w:szCs w:val="24"/>
        </w:rPr>
        <w:t>13</w:t>
      </w:r>
      <w:r w:rsidR="00A463E8" w:rsidRPr="00225BE0">
        <w:rPr>
          <w:rFonts w:cs="Tahoma"/>
          <w:b/>
          <w:sz w:val="24"/>
          <w:szCs w:val="24"/>
        </w:rPr>
        <w:t>:</w:t>
      </w:r>
      <w:r w:rsidR="00BC301A" w:rsidRPr="00225BE0">
        <w:rPr>
          <w:rFonts w:cs="Tahoma"/>
          <w:b/>
          <w:sz w:val="24"/>
          <w:szCs w:val="24"/>
        </w:rPr>
        <w:t>00</w:t>
      </w:r>
      <w:r w:rsidR="00073BD9" w:rsidRPr="00225BE0">
        <w:rPr>
          <w:rFonts w:cs="Tahoma"/>
          <w:sz w:val="24"/>
          <w:szCs w:val="24"/>
        </w:rPr>
        <w:t xml:space="preserve"> </w:t>
      </w:r>
      <w:r w:rsidR="00440913" w:rsidRPr="00225BE0">
        <w:rPr>
          <w:rFonts w:cs="Tahoma"/>
          <w:sz w:val="24"/>
          <w:szCs w:val="24"/>
        </w:rPr>
        <w:t xml:space="preserve"> </w:t>
      </w:r>
      <w:r w:rsidR="00FB19B9" w:rsidRPr="00225BE0">
        <w:rPr>
          <w:rFonts w:cs="Tahoma"/>
          <w:sz w:val="24"/>
          <w:szCs w:val="24"/>
        </w:rPr>
        <w:t xml:space="preserve"> </w:t>
      </w:r>
      <w:r w:rsidR="00E7202C" w:rsidRPr="00225BE0">
        <w:rPr>
          <w:rFonts w:cs="Tahoma"/>
          <w:sz w:val="24"/>
          <w:szCs w:val="24"/>
        </w:rPr>
        <w:t xml:space="preserve">posiedzenie </w:t>
      </w:r>
      <w:r w:rsidR="00F709A5" w:rsidRPr="00225BE0">
        <w:rPr>
          <w:rFonts w:cs="Tahoma"/>
          <w:b/>
          <w:sz w:val="24"/>
          <w:szCs w:val="24"/>
        </w:rPr>
        <w:t xml:space="preserve"> </w:t>
      </w:r>
      <w:r w:rsidR="00F709A5" w:rsidRPr="00225BE0">
        <w:rPr>
          <w:rFonts w:cs="Tahoma"/>
          <w:sz w:val="24"/>
          <w:szCs w:val="24"/>
        </w:rPr>
        <w:t>komisji</w:t>
      </w:r>
      <w:r w:rsidR="00F709A5" w:rsidRPr="00225BE0">
        <w:rPr>
          <w:rFonts w:cs="Tahoma"/>
          <w:b/>
          <w:sz w:val="24"/>
          <w:szCs w:val="24"/>
        </w:rPr>
        <w:t>,</w:t>
      </w:r>
      <w:r w:rsidR="002026F6" w:rsidRPr="00225BE0">
        <w:rPr>
          <w:rFonts w:cs="Tahoma"/>
          <w:sz w:val="24"/>
          <w:szCs w:val="24"/>
        </w:rPr>
        <w:t xml:space="preserve"> które odbędzie się w sali </w:t>
      </w:r>
      <w:r w:rsidR="00D74917" w:rsidRPr="00225BE0">
        <w:rPr>
          <w:rFonts w:cs="Tahoma"/>
          <w:sz w:val="24"/>
          <w:szCs w:val="24"/>
        </w:rPr>
        <w:t>konferencyjnej Urzędu Gminy z proponowanym porządkiem obrad</w:t>
      </w:r>
      <w:r w:rsidR="00FB19B9" w:rsidRPr="00225BE0">
        <w:rPr>
          <w:rFonts w:cs="Tahoma"/>
          <w:b/>
          <w:sz w:val="24"/>
          <w:szCs w:val="24"/>
        </w:rPr>
        <w:t>:</w:t>
      </w:r>
    </w:p>
    <w:p w:rsidR="00225BE0" w:rsidRPr="00225BE0" w:rsidRDefault="00225BE0" w:rsidP="00225BE0">
      <w:pPr>
        <w:numPr>
          <w:ilvl w:val="0"/>
          <w:numId w:val="6"/>
        </w:numPr>
        <w:spacing w:after="0" w:line="240" w:lineRule="auto"/>
        <w:ind w:left="644"/>
        <w:rPr>
          <w:rFonts w:ascii="Calibri" w:hAnsi="Calibri" w:cs="Arial"/>
          <w:sz w:val="24"/>
          <w:szCs w:val="24"/>
        </w:rPr>
      </w:pPr>
      <w:r w:rsidRPr="00225BE0">
        <w:rPr>
          <w:rFonts w:ascii="Calibri" w:hAnsi="Calibri" w:cs="Arial"/>
          <w:sz w:val="24"/>
          <w:szCs w:val="24"/>
        </w:rPr>
        <w:t>Otwarcie posiedzenia komisji.</w:t>
      </w:r>
    </w:p>
    <w:p w:rsidR="00225BE0" w:rsidRPr="00225BE0" w:rsidRDefault="00225BE0" w:rsidP="00225BE0">
      <w:pPr>
        <w:numPr>
          <w:ilvl w:val="0"/>
          <w:numId w:val="6"/>
        </w:numPr>
        <w:spacing w:after="0" w:line="240" w:lineRule="auto"/>
        <w:ind w:left="644"/>
        <w:rPr>
          <w:rFonts w:ascii="Calibri" w:hAnsi="Calibri" w:cs="Arial"/>
          <w:sz w:val="24"/>
          <w:szCs w:val="24"/>
        </w:rPr>
      </w:pPr>
      <w:r w:rsidRPr="00225BE0">
        <w:rPr>
          <w:rFonts w:ascii="Calibri" w:hAnsi="Calibri" w:cs="Arial"/>
          <w:sz w:val="24"/>
          <w:szCs w:val="24"/>
        </w:rPr>
        <w:t>Stwierdzenie prawomocności obrad i przyjęcie porządku obrad.</w:t>
      </w:r>
    </w:p>
    <w:p w:rsidR="00225BE0" w:rsidRPr="00225BE0" w:rsidRDefault="00225BE0" w:rsidP="00225BE0">
      <w:pPr>
        <w:numPr>
          <w:ilvl w:val="0"/>
          <w:numId w:val="6"/>
        </w:numPr>
        <w:spacing w:after="0" w:line="240" w:lineRule="auto"/>
        <w:ind w:left="644"/>
        <w:rPr>
          <w:rFonts w:ascii="Calibri" w:hAnsi="Calibri" w:cs="Arial"/>
          <w:sz w:val="24"/>
          <w:szCs w:val="24"/>
        </w:rPr>
      </w:pPr>
      <w:r w:rsidRPr="00225BE0">
        <w:rPr>
          <w:rFonts w:ascii="Calibri" w:hAnsi="Calibri" w:cs="Arial"/>
          <w:sz w:val="24"/>
          <w:szCs w:val="24"/>
        </w:rPr>
        <w:t>Przyjęcie protokołu z obrad komisji nr 3 /2019  z dnia 22 marca  2019 r.</w:t>
      </w:r>
    </w:p>
    <w:p w:rsidR="00225BE0" w:rsidRPr="00225BE0" w:rsidRDefault="00225BE0" w:rsidP="00225BE0">
      <w:pPr>
        <w:numPr>
          <w:ilvl w:val="0"/>
          <w:numId w:val="6"/>
        </w:numPr>
        <w:spacing w:after="0" w:line="240" w:lineRule="auto"/>
        <w:ind w:left="644"/>
        <w:rPr>
          <w:rFonts w:ascii="Calibri" w:hAnsi="Calibri" w:cs="Arial"/>
          <w:sz w:val="24"/>
          <w:szCs w:val="24"/>
        </w:rPr>
      </w:pPr>
      <w:r w:rsidRPr="00225BE0">
        <w:rPr>
          <w:rFonts w:ascii="Calibri" w:hAnsi="Calibri" w:cs="Arial"/>
          <w:sz w:val="24"/>
          <w:szCs w:val="24"/>
        </w:rPr>
        <w:t>Zapoznanie z projektami organizacyjnymi szkół na rok szkolny 2019/2020.</w:t>
      </w:r>
    </w:p>
    <w:p w:rsidR="00225BE0" w:rsidRPr="00225BE0" w:rsidRDefault="00225BE0" w:rsidP="00225BE0">
      <w:pPr>
        <w:numPr>
          <w:ilvl w:val="0"/>
          <w:numId w:val="6"/>
        </w:numPr>
        <w:spacing w:after="0" w:line="240" w:lineRule="auto"/>
        <w:ind w:left="644"/>
        <w:rPr>
          <w:rFonts w:ascii="Calibri" w:hAnsi="Calibri" w:cs="Arial"/>
          <w:sz w:val="24"/>
          <w:szCs w:val="24"/>
        </w:rPr>
      </w:pPr>
      <w:r w:rsidRPr="00225BE0">
        <w:rPr>
          <w:rFonts w:ascii="Calibri" w:hAnsi="Calibri" w:cs="Arial"/>
          <w:sz w:val="24"/>
          <w:szCs w:val="24"/>
        </w:rPr>
        <w:t>Przegląd szkół pod katem wykonania remontów zaplanowanych na okres wakacyjny.</w:t>
      </w:r>
    </w:p>
    <w:p w:rsidR="00225BE0" w:rsidRPr="00225BE0" w:rsidRDefault="00225BE0" w:rsidP="00225BE0">
      <w:pPr>
        <w:numPr>
          <w:ilvl w:val="0"/>
          <w:numId w:val="6"/>
        </w:numPr>
        <w:spacing w:after="0" w:line="240" w:lineRule="auto"/>
        <w:ind w:left="644"/>
        <w:rPr>
          <w:rFonts w:ascii="Calibri" w:hAnsi="Calibri" w:cs="Arial"/>
          <w:sz w:val="24"/>
          <w:szCs w:val="24"/>
        </w:rPr>
      </w:pPr>
      <w:r w:rsidRPr="00225BE0">
        <w:rPr>
          <w:rFonts w:ascii="Calibri" w:hAnsi="Calibri" w:cs="Arial"/>
          <w:sz w:val="24"/>
          <w:szCs w:val="24"/>
        </w:rPr>
        <w:t>Sprawy różne.</w:t>
      </w:r>
    </w:p>
    <w:p w:rsidR="00225BE0" w:rsidRPr="00225BE0" w:rsidRDefault="00225BE0" w:rsidP="00225BE0">
      <w:pPr>
        <w:numPr>
          <w:ilvl w:val="0"/>
          <w:numId w:val="6"/>
        </w:numPr>
        <w:spacing w:after="0" w:line="240" w:lineRule="auto"/>
        <w:ind w:left="644"/>
        <w:rPr>
          <w:rFonts w:ascii="Calibri" w:hAnsi="Calibri" w:cs="Arial"/>
          <w:sz w:val="24"/>
          <w:szCs w:val="24"/>
        </w:rPr>
      </w:pPr>
      <w:r w:rsidRPr="00225BE0">
        <w:rPr>
          <w:rFonts w:ascii="Calibri" w:hAnsi="Calibri" w:cs="Arial"/>
          <w:sz w:val="24"/>
          <w:szCs w:val="24"/>
        </w:rPr>
        <w:t>Zakończenie obrad.</w:t>
      </w:r>
    </w:p>
    <w:p w:rsidR="00F37646" w:rsidRPr="00154B3C" w:rsidRDefault="00F37646" w:rsidP="00F37646">
      <w:pPr>
        <w:rPr>
          <w:rFonts w:ascii="Calibri" w:hAnsi="Calibri" w:cs="Arial"/>
        </w:rPr>
      </w:pPr>
    </w:p>
    <w:p w:rsidR="00E7202C" w:rsidRPr="00E7202C" w:rsidRDefault="00E7202C" w:rsidP="00040E08">
      <w:pPr>
        <w:rPr>
          <w:rFonts w:cs="Tahoma"/>
          <w:b/>
          <w:sz w:val="24"/>
          <w:szCs w:val="24"/>
        </w:rPr>
      </w:pPr>
    </w:p>
    <w:p w:rsidR="001701C3" w:rsidRPr="002D032B" w:rsidRDefault="001701C3" w:rsidP="00040E08">
      <w:pPr>
        <w:rPr>
          <w:rFonts w:cs="Tahoma"/>
          <w:b/>
          <w:sz w:val="24"/>
          <w:szCs w:val="24"/>
        </w:rPr>
      </w:pPr>
    </w:p>
    <w:p w:rsidR="008E4AD7" w:rsidRPr="00397C69" w:rsidRDefault="008E4AD7" w:rsidP="008E4AD7">
      <w:pPr>
        <w:rPr>
          <w:rFonts w:ascii="Calibri" w:hAnsi="Calibri" w:cs="Arial"/>
          <w:sz w:val="24"/>
          <w:szCs w:val="24"/>
        </w:rPr>
      </w:pPr>
    </w:p>
    <w:p w:rsidR="000E0D07" w:rsidRPr="00397C69" w:rsidRDefault="000E0D07" w:rsidP="00397C69">
      <w:pPr>
        <w:spacing w:after="0" w:line="240" w:lineRule="auto"/>
        <w:rPr>
          <w:rFonts w:ascii="Calibri" w:hAnsi="Calibri" w:cs="Arial"/>
          <w:sz w:val="24"/>
          <w:szCs w:val="24"/>
        </w:rPr>
      </w:pPr>
    </w:p>
    <w:p w:rsidR="008A10C3" w:rsidRPr="001C3B73" w:rsidRDefault="008A10C3" w:rsidP="008A10C3">
      <w:pPr>
        <w:rPr>
          <w:rFonts w:ascii="Calibri" w:hAnsi="Calibri" w:cs="Arial"/>
          <w:sz w:val="24"/>
          <w:szCs w:val="24"/>
        </w:rPr>
      </w:pPr>
    </w:p>
    <w:p w:rsidR="001C3B73" w:rsidRPr="008A10C3" w:rsidRDefault="001C3B73" w:rsidP="008A10C3">
      <w:pPr>
        <w:rPr>
          <w:rFonts w:ascii="Calibri" w:hAnsi="Calibri" w:cs="Arial"/>
          <w:sz w:val="24"/>
          <w:szCs w:val="24"/>
        </w:rPr>
      </w:pPr>
    </w:p>
    <w:p w:rsidR="008A10C3" w:rsidRPr="008A10C3" w:rsidRDefault="008A10C3" w:rsidP="008A10C3">
      <w:pPr>
        <w:rPr>
          <w:rFonts w:ascii="Calibri" w:hAnsi="Calibri" w:cs="Arial"/>
          <w:b/>
          <w:bCs/>
          <w:sz w:val="24"/>
          <w:szCs w:val="24"/>
        </w:rPr>
      </w:pPr>
    </w:p>
    <w:p w:rsidR="00DC331B" w:rsidRPr="00DC331B" w:rsidRDefault="00DC331B" w:rsidP="008A10C3">
      <w:pPr>
        <w:spacing w:after="0" w:line="240" w:lineRule="auto"/>
        <w:rPr>
          <w:rFonts w:ascii="Calibri" w:hAnsi="Calibri" w:cs="Arial"/>
          <w:sz w:val="24"/>
          <w:szCs w:val="24"/>
        </w:rPr>
      </w:pPr>
    </w:p>
    <w:p w:rsidR="00DC331B" w:rsidRPr="00BB67A5" w:rsidRDefault="00DC331B" w:rsidP="00040E08">
      <w:pPr>
        <w:rPr>
          <w:rFonts w:cs="Tahoma"/>
          <w:b/>
          <w:sz w:val="24"/>
          <w:szCs w:val="24"/>
        </w:rPr>
      </w:pPr>
    </w:p>
    <w:p w:rsidR="00151FE8" w:rsidRPr="00BB67A5" w:rsidRDefault="00151FE8" w:rsidP="00151FE8">
      <w:pPr>
        <w:rPr>
          <w:rFonts w:cs="Arial"/>
          <w:sz w:val="24"/>
          <w:szCs w:val="24"/>
        </w:rPr>
      </w:pPr>
    </w:p>
    <w:p w:rsidR="00F475A8" w:rsidRPr="00F475A8" w:rsidRDefault="00F475A8" w:rsidP="00F475A8">
      <w:pPr>
        <w:rPr>
          <w:rFonts w:ascii="Calibri" w:hAnsi="Calibri" w:cs="Arial"/>
          <w:b/>
          <w:bCs/>
          <w:sz w:val="24"/>
          <w:szCs w:val="24"/>
        </w:rPr>
      </w:pPr>
    </w:p>
    <w:p w:rsidR="00F475A8" w:rsidRPr="00190B29" w:rsidRDefault="00F475A8" w:rsidP="00040E08">
      <w:pPr>
        <w:rPr>
          <w:rFonts w:cs="Tahoma"/>
          <w:b/>
          <w:sz w:val="24"/>
          <w:szCs w:val="24"/>
        </w:rPr>
      </w:pPr>
    </w:p>
    <w:p w:rsidR="00ED432B" w:rsidRPr="00190B29" w:rsidRDefault="00ED432B" w:rsidP="00ED432B">
      <w:pPr>
        <w:rPr>
          <w:rFonts w:cs="Arial"/>
          <w:b/>
          <w:bCs/>
          <w:sz w:val="24"/>
          <w:szCs w:val="24"/>
        </w:rPr>
      </w:pPr>
    </w:p>
    <w:p w:rsidR="00440913" w:rsidRPr="00154B3C" w:rsidRDefault="00440913" w:rsidP="00440913">
      <w:pPr>
        <w:rPr>
          <w:rFonts w:ascii="Calibri" w:hAnsi="Calibri" w:cs="Arial"/>
          <w:b/>
          <w:bCs/>
        </w:rPr>
      </w:pPr>
    </w:p>
    <w:p w:rsidR="00FB19B9" w:rsidRPr="00154B3C" w:rsidRDefault="00440913" w:rsidP="00440913">
      <w:pPr>
        <w:rPr>
          <w:rFonts w:ascii="Calibri" w:hAnsi="Calibri" w:cs="Arial"/>
        </w:rPr>
      </w:pPr>
      <w:r>
        <w:rPr>
          <w:rFonts w:ascii="Arial" w:hAnsi="Arial" w:cs="Arial"/>
        </w:rPr>
        <w:t xml:space="preserve">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04B46" w:rsidRPr="00073BD9" w:rsidRDefault="002026F6" w:rsidP="00073BD9">
      <w:pPr>
        <w:jc w:val="both"/>
        <w:rPr>
          <w:rFonts w:ascii="Verdana" w:hAnsi="Verdana"/>
          <w:sz w:val="20"/>
          <w:szCs w:val="20"/>
        </w:rPr>
      </w:pPr>
      <w:r w:rsidRPr="00073BD9">
        <w:rPr>
          <w:rFonts w:ascii="Verdana" w:hAnsi="Verdana"/>
          <w:sz w:val="20"/>
          <w:szCs w:val="20"/>
        </w:rPr>
        <w:br/>
      </w:r>
      <w:r w:rsidRPr="00073BD9">
        <w:rPr>
          <w:rFonts w:ascii="Verdana" w:hAnsi="Verdana"/>
          <w:sz w:val="20"/>
          <w:szCs w:val="20"/>
        </w:rPr>
        <w:br/>
      </w:r>
    </w:p>
    <w:p w:rsidR="002026F6" w:rsidRDefault="002026F6">
      <w:pPr>
        <w:jc w:val="both"/>
      </w:pPr>
    </w:p>
    <w:sectPr w:rsidR="002026F6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0AB6"/>
    <w:multiLevelType w:val="hybridMultilevel"/>
    <w:tmpl w:val="B64AE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F02FB"/>
    <w:multiLevelType w:val="hybridMultilevel"/>
    <w:tmpl w:val="EC482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C6B48"/>
    <w:multiLevelType w:val="hybridMultilevel"/>
    <w:tmpl w:val="FDA6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955D8A"/>
    <w:multiLevelType w:val="hybridMultilevel"/>
    <w:tmpl w:val="1A5219E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26F6"/>
    <w:rsid w:val="00023207"/>
    <w:rsid w:val="00040E08"/>
    <w:rsid w:val="00073BD9"/>
    <w:rsid w:val="0008016D"/>
    <w:rsid w:val="00096976"/>
    <w:rsid w:val="000A2B4F"/>
    <w:rsid w:val="000A6C40"/>
    <w:rsid w:val="000B2FD2"/>
    <w:rsid w:val="000C3F3E"/>
    <w:rsid w:val="000D3176"/>
    <w:rsid w:val="000E0D07"/>
    <w:rsid w:val="000E11E3"/>
    <w:rsid w:val="000E7515"/>
    <w:rsid w:val="001343C4"/>
    <w:rsid w:val="00151FE8"/>
    <w:rsid w:val="001701C3"/>
    <w:rsid w:val="00175953"/>
    <w:rsid w:val="00190B29"/>
    <w:rsid w:val="00194B9C"/>
    <w:rsid w:val="001B2907"/>
    <w:rsid w:val="001C3B73"/>
    <w:rsid w:val="001C649A"/>
    <w:rsid w:val="001D70C2"/>
    <w:rsid w:val="001E450B"/>
    <w:rsid w:val="001E660F"/>
    <w:rsid w:val="002026F6"/>
    <w:rsid w:val="00204B46"/>
    <w:rsid w:val="00216DC0"/>
    <w:rsid w:val="00222A30"/>
    <w:rsid w:val="00225BE0"/>
    <w:rsid w:val="002666DD"/>
    <w:rsid w:val="00294785"/>
    <w:rsid w:val="002B5B1C"/>
    <w:rsid w:val="002C6A57"/>
    <w:rsid w:val="002D032B"/>
    <w:rsid w:val="002E7261"/>
    <w:rsid w:val="002F016E"/>
    <w:rsid w:val="003051F6"/>
    <w:rsid w:val="00311D5E"/>
    <w:rsid w:val="00313086"/>
    <w:rsid w:val="00315DEB"/>
    <w:rsid w:val="00332C44"/>
    <w:rsid w:val="00341D34"/>
    <w:rsid w:val="0036036D"/>
    <w:rsid w:val="003669C5"/>
    <w:rsid w:val="003945E5"/>
    <w:rsid w:val="00397C69"/>
    <w:rsid w:val="003D4A34"/>
    <w:rsid w:val="00440913"/>
    <w:rsid w:val="004448F6"/>
    <w:rsid w:val="00457784"/>
    <w:rsid w:val="004617D3"/>
    <w:rsid w:val="00475459"/>
    <w:rsid w:val="00490B30"/>
    <w:rsid w:val="0049344B"/>
    <w:rsid w:val="00495742"/>
    <w:rsid w:val="0050351A"/>
    <w:rsid w:val="00503683"/>
    <w:rsid w:val="0056079E"/>
    <w:rsid w:val="00565581"/>
    <w:rsid w:val="005C085C"/>
    <w:rsid w:val="005C486C"/>
    <w:rsid w:val="005D0616"/>
    <w:rsid w:val="005D2AA4"/>
    <w:rsid w:val="005D31CE"/>
    <w:rsid w:val="006341CB"/>
    <w:rsid w:val="00687889"/>
    <w:rsid w:val="006F113B"/>
    <w:rsid w:val="007012EC"/>
    <w:rsid w:val="007028E5"/>
    <w:rsid w:val="00736DFA"/>
    <w:rsid w:val="00781C97"/>
    <w:rsid w:val="007A2B4B"/>
    <w:rsid w:val="007E7257"/>
    <w:rsid w:val="00842FDB"/>
    <w:rsid w:val="008804C0"/>
    <w:rsid w:val="00880CE6"/>
    <w:rsid w:val="008A10C3"/>
    <w:rsid w:val="008A77AC"/>
    <w:rsid w:val="008C4DE6"/>
    <w:rsid w:val="008C55CC"/>
    <w:rsid w:val="008D17DF"/>
    <w:rsid w:val="008D4067"/>
    <w:rsid w:val="008E08C8"/>
    <w:rsid w:val="008E4AD7"/>
    <w:rsid w:val="00911390"/>
    <w:rsid w:val="00917478"/>
    <w:rsid w:val="00917A6F"/>
    <w:rsid w:val="00921037"/>
    <w:rsid w:val="00953031"/>
    <w:rsid w:val="00983D22"/>
    <w:rsid w:val="009B01FF"/>
    <w:rsid w:val="009B6C14"/>
    <w:rsid w:val="00A463E8"/>
    <w:rsid w:val="00AA00C5"/>
    <w:rsid w:val="00AA5A5A"/>
    <w:rsid w:val="00AD32E3"/>
    <w:rsid w:val="00AD4173"/>
    <w:rsid w:val="00AE7D50"/>
    <w:rsid w:val="00AF3C8C"/>
    <w:rsid w:val="00AF64B8"/>
    <w:rsid w:val="00B0605F"/>
    <w:rsid w:val="00B121A8"/>
    <w:rsid w:val="00B2278E"/>
    <w:rsid w:val="00B261F3"/>
    <w:rsid w:val="00B331EB"/>
    <w:rsid w:val="00B41A08"/>
    <w:rsid w:val="00B92650"/>
    <w:rsid w:val="00BA11EB"/>
    <w:rsid w:val="00BA2005"/>
    <w:rsid w:val="00BA7C9D"/>
    <w:rsid w:val="00BB67A5"/>
    <w:rsid w:val="00BC01C6"/>
    <w:rsid w:val="00BC1327"/>
    <w:rsid w:val="00BC251D"/>
    <w:rsid w:val="00BC301A"/>
    <w:rsid w:val="00BD54BA"/>
    <w:rsid w:val="00C20950"/>
    <w:rsid w:val="00CC47B1"/>
    <w:rsid w:val="00D03401"/>
    <w:rsid w:val="00D221DE"/>
    <w:rsid w:val="00D54E98"/>
    <w:rsid w:val="00D74917"/>
    <w:rsid w:val="00DC331B"/>
    <w:rsid w:val="00DC55FD"/>
    <w:rsid w:val="00DD7C5E"/>
    <w:rsid w:val="00DE52C8"/>
    <w:rsid w:val="00E157D2"/>
    <w:rsid w:val="00E42497"/>
    <w:rsid w:val="00E53FD4"/>
    <w:rsid w:val="00E7202C"/>
    <w:rsid w:val="00E812B3"/>
    <w:rsid w:val="00E84490"/>
    <w:rsid w:val="00EA2F7D"/>
    <w:rsid w:val="00EA3E2C"/>
    <w:rsid w:val="00EC7506"/>
    <w:rsid w:val="00ED432B"/>
    <w:rsid w:val="00ED596E"/>
    <w:rsid w:val="00EF0066"/>
    <w:rsid w:val="00F21C50"/>
    <w:rsid w:val="00F22739"/>
    <w:rsid w:val="00F37646"/>
    <w:rsid w:val="00F475A8"/>
    <w:rsid w:val="00F54A51"/>
    <w:rsid w:val="00F652C5"/>
    <w:rsid w:val="00F709A5"/>
    <w:rsid w:val="00F86164"/>
    <w:rsid w:val="00FB19B9"/>
    <w:rsid w:val="00FD60F5"/>
    <w:rsid w:val="00FD663E"/>
    <w:rsid w:val="00FE6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B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026F6"/>
    <w:rPr>
      <w:rFonts w:ascii="Tahoma" w:hAnsi="Tahoma" w:cs="Tahoma" w:hint="default"/>
      <w:b/>
      <w:bCs/>
      <w:strike w:val="0"/>
      <w:dstrike w:val="0"/>
      <w:color w:val="0000FF"/>
      <w:sz w:val="14"/>
      <w:szCs w:val="14"/>
      <w:u w:val="none"/>
      <w:effect w:val="none"/>
    </w:rPr>
  </w:style>
  <w:style w:type="paragraph" w:styleId="Akapitzlist">
    <w:name w:val="List Paragraph"/>
    <w:basedOn w:val="Normalny"/>
    <w:uiPriority w:val="34"/>
    <w:qFormat/>
    <w:rsid w:val="00341D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ElżbietaB</cp:lastModifiedBy>
  <cp:revision>83</cp:revision>
  <cp:lastPrinted>2017-06-12T12:49:00Z</cp:lastPrinted>
  <dcterms:created xsi:type="dcterms:W3CDTF">2008-05-28T07:13:00Z</dcterms:created>
  <dcterms:modified xsi:type="dcterms:W3CDTF">2019-08-05T12:42:00Z</dcterms:modified>
</cp:coreProperties>
</file>