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1D2" w:rsidRDefault="00F971D2" w:rsidP="002B131F">
      <w:pPr>
        <w:jc w:val="center"/>
        <w:rPr>
          <w:b/>
          <w:bCs/>
        </w:rPr>
      </w:pPr>
    </w:p>
    <w:p w:rsidR="00F971D2" w:rsidRDefault="00F971D2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721CD1" w:rsidRDefault="00721CD1" w:rsidP="002B131F">
      <w:pPr>
        <w:jc w:val="center"/>
        <w:rPr>
          <w:b/>
          <w:bCs/>
        </w:rPr>
      </w:pPr>
    </w:p>
    <w:p w:rsidR="00133345" w:rsidRPr="006D237F" w:rsidRDefault="00133345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F5E47" w:rsidRDefault="009F5E47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33345" w:rsidRPr="006D237F" w:rsidRDefault="006400CD" w:rsidP="0013334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Gmina Nowy Kawęczyn</w:t>
      </w:r>
    </w:p>
    <w:p w:rsidR="002B131F" w:rsidRPr="00AB4EB9" w:rsidRDefault="002B131F" w:rsidP="00721CD1">
      <w:pPr>
        <w:rPr>
          <w:b/>
          <w:bCs/>
          <w:sz w:val="16"/>
          <w:szCs w:val="16"/>
        </w:rPr>
      </w:pPr>
    </w:p>
    <w:p w:rsidR="002B131F" w:rsidRPr="006D237F" w:rsidRDefault="002B131F" w:rsidP="002B131F">
      <w:pPr>
        <w:rPr>
          <w:rFonts w:ascii="Times New Roman" w:hAnsi="Times New Roman"/>
          <w:bCs/>
          <w:color w:val="000000"/>
        </w:rPr>
      </w:pPr>
      <w:r w:rsidRPr="006D237F">
        <w:rPr>
          <w:rFonts w:ascii="Times New Roman" w:hAnsi="Times New Roman"/>
          <w:bCs/>
          <w:color w:val="000000"/>
        </w:rPr>
        <w:t xml:space="preserve">Postępowanie  </w:t>
      </w:r>
      <w:proofErr w:type="spellStart"/>
      <w:r w:rsidRPr="006D237F">
        <w:rPr>
          <w:rFonts w:ascii="Times New Roman" w:hAnsi="Times New Roman"/>
          <w:bCs/>
        </w:rPr>
        <w:t>nr</w:t>
      </w:r>
      <w:proofErr w:type="spellEnd"/>
      <w:r w:rsidRPr="006D237F">
        <w:rPr>
          <w:rFonts w:ascii="Times New Roman" w:hAnsi="Times New Roman"/>
          <w:bCs/>
        </w:rPr>
        <w:t xml:space="preserve"> : </w:t>
      </w:r>
      <w:r w:rsidR="00A25E6D">
        <w:rPr>
          <w:rFonts w:ascii="Times New Roman" w:hAnsi="Times New Roman"/>
          <w:bCs/>
        </w:rPr>
        <w:t>RG</w:t>
      </w:r>
      <w:r w:rsidR="00DB6F23">
        <w:rPr>
          <w:rFonts w:ascii="Times New Roman" w:hAnsi="Times New Roman"/>
          <w:bCs/>
        </w:rPr>
        <w:t>.271.4</w:t>
      </w:r>
      <w:r w:rsidR="006400CD">
        <w:rPr>
          <w:rFonts w:ascii="Times New Roman" w:hAnsi="Times New Roman"/>
          <w:bCs/>
        </w:rPr>
        <w:t>.201</w:t>
      </w:r>
      <w:r w:rsidR="008640D1">
        <w:rPr>
          <w:rFonts w:ascii="Times New Roman" w:hAnsi="Times New Roman"/>
          <w:bCs/>
        </w:rPr>
        <w:t>9</w:t>
      </w:r>
      <w:r w:rsidRPr="006D237F">
        <w:rPr>
          <w:rFonts w:ascii="Times New Roman" w:hAnsi="Times New Roman"/>
          <w:bCs/>
          <w:color w:val="000000"/>
        </w:rPr>
        <w:t xml:space="preserve">  </w:t>
      </w:r>
    </w:p>
    <w:p w:rsidR="002B131F" w:rsidRDefault="002B131F" w:rsidP="002B131F">
      <w:pPr>
        <w:rPr>
          <w:b/>
          <w:bCs/>
          <w:sz w:val="32"/>
        </w:rPr>
      </w:pPr>
    </w:p>
    <w:p w:rsidR="002B131F" w:rsidRPr="006D237F" w:rsidRDefault="002B131F" w:rsidP="006D237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D237F">
        <w:rPr>
          <w:rFonts w:ascii="Times New Roman" w:hAnsi="Times New Roman"/>
          <w:b/>
          <w:bCs/>
          <w:sz w:val="28"/>
          <w:szCs w:val="28"/>
        </w:rPr>
        <w:t xml:space="preserve">Specyfikacja Istotnych </w:t>
      </w:r>
      <w:r w:rsidR="006D237F" w:rsidRPr="006D237F">
        <w:rPr>
          <w:rFonts w:ascii="Times New Roman" w:hAnsi="Times New Roman"/>
          <w:b/>
          <w:bCs/>
          <w:sz w:val="28"/>
          <w:szCs w:val="28"/>
        </w:rPr>
        <w:t xml:space="preserve">  </w:t>
      </w:r>
      <w:r w:rsidRPr="006D237F">
        <w:rPr>
          <w:rFonts w:ascii="Times New Roman" w:hAnsi="Times New Roman"/>
          <w:b/>
          <w:bCs/>
          <w:sz w:val="28"/>
          <w:szCs w:val="28"/>
        </w:rPr>
        <w:t>Warunków Zamówienia</w:t>
      </w:r>
    </w:p>
    <w:p w:rsidR="002B131F" w:rsidRPr="00CF739E" w:rsidRDefault="002B131F" w:rsidP="002B131F">
      <w:pPr>
        <w:jc w:val="center"/>
        <w:rPr>
          <w:b/>
          <w:bCs/>
        </w:rPr>
      </w:pPr>
    </w:p>
    <w:p w:rsidR="002B131F" w:rsidRDefault="002B131F" w:rsidP="002B131F">
      <w:pPr>
        <w:jc w:val="center"/>
        <w:rPr>
          <w:rFonts w:ascii="Times New Roman" w:hAnsi="Times New Roman"/>
          <w:sz w:val="24"/>
          <w:szCs w:val="24"/>
        </w:rPr>
      </w:pPr>
      <w:r w:rsidRPr="006D237F">
        <w:rPr>
          <w:rFonts w:ascii="Times New Roman" w:hAnsi="Times New Roman"/>
          <w:sz w:val="24"/>
          <w:szCs w:val="24"/>
        </w:rPr>
        <w:t>na wykonanie zadania pn:</w:t>
      </w:r>
    </w:p>
    <w:p w:rsidR="00DB6F23" w:rsidRPr="006D237F" w:rsidRDefault="00DB6F23" w:rsidP="002B131F">
      <w:pPr>
        <w:jc w:val="center"/>
        <w:rPr>
          <w:rFonts w:ascii="Times New Roman" w:hAnsi="Times New Roman"/>
          <w:bCs/>
          <w:sz w:val="24"/>
          <w:szCs w:val="24"/>
        </w:rPr>
      </w:pPr>
    </w:p>
    <w:p w:rsidR="00DB6F23" w:rsidRDefault="002B131F" w:rsidP="00F971D2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</w:t>
      </w:r>
      <w:r w:rsidR="00DB6F23">
        <w:rPr>
          <w:rFonts w:ascii="Times New Roman" w:hAnsi="Times New Roman"/>
          <w:b/>
        </w:rPr>
        <w:t xml:space="preserve">„Remont  drogi gminnej </w:t>
      </w:r>
      <w:proofErr w:type="spellStart"/>
      <w:r w:rsidR="00DB6F23">
        <w:rPr>
          <w:rFonts w:ascii="Times New Roman" w:hAnsi="Times New Roman"/>
          <w:b/>
        </w:rPr>
        <w:t>nr</w:t>
      </w:r>
      <w:proofErr w:type="spellEnd"/>
      <w:r w:rsidR="00DB6F23">
        <w:rPr>
          <w:rFonts w:ascii="Times New Roman" w:hAnsi="Times New Roman"/>
          <w:b/>
        </w:rPr>
        <w:t xml:space="preserve"> 115329E relacji od drogi wojewódzkiej </w:t>
      </w:r>
      <w:proofErr w:type="spellStart"/>
      <w:r w:rsidR="00DB6F23">
        <w:rPr>
          <w:rFonts w:ascii="Times New Roman" w:hAnsi="Times New Roman"/>
          <w:b/>
        </w:rPr>
        <w:t>nr</w:t>
      </w:r>
      <w:proofErr w:type="spellEnd"/>
      <w:r w:rsidR="00DB6F23">
        <w:rPr>
          <w:rFonts w:ascii="Times New Roman" w:hAnsi="Times New Roman"/>
          <w:b/>
        </w:rPr>
        <w:t xml:space="preserve"> 707 – Nowy Dwór-Parcela do drogi powiatowej </w:t>
      </w:r>
      <w:proofErr w:type="spellStart"/>
      <w:r w:rsidR="00DB6F23">
        <w:rPr>
          <w:rFonts w:ascii="Times New Roman" w:hAnsi="Times New Roman"/>
          <w:b/>
        </w:rPr>
        <w:t>nr</w:t>
      </w:r>
      <w:proofErr w:type="spellEnd"/>
      <w:r w:rsidR="00DB6F23">
        <w:rPr>
          <w:rFonts w:ascii="Times New Roman" w:hAnsi="Times New Roman"/>
          <w:b/>
        </w:rPr>
        <w:t xml:space="preserve"> 1316E</w:t>
      </w:r>
      <w:r w:rsidR="00DB6F23" w:rsidRPr="001464F1">
        <w:rPr>
          <w:rFonts w:ascii="Times New Roman" w:hAnsi="Times New Roman"/>
          <w:b/>
        </w:rPr>
        <w:t>”</w:t>
      </w:r>
      <w:r>
        <w:rPr>
          <w:b/>
          <w:bCs/>
          <w:sz w:val="32"/>
        </w:rPr>
        <w:t xml:space="preserve">         </w:t>
      </w:r>
    </w:p>
    <w:p w:rsidR="005A3BE0" w:rsidRDefault="002B131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b/>
          <w:bCs/>
          <w:sz w:val="32"/>
        </w:rPr>
        <w:t xml:space="preserve">                 </w:t>
      </w:r>
      <w:r w:rsidR="005A3BE0">
        <w:rPr>
          <w:b/>
          <w:bCs/>
          <w:sz w:val="32"/>
        </w:rPr>
        <w:t xml:space="preserve">                     </w:t>
      </w:r>
      <w:r w:rsidR="00F971D2" w:rsidRPr="006D237F">
        <w:rPr>
          <w:rFonts w:ascii="Times New Roman" w:hAnsi="Times New Roman"/>
          <w:bCs/>
          <w:sz w:val="24"/>
          <w:szCs w:val="24"/>
        </w:rPr>
        <w:t xml:space="preserve">                        </w:t>
      </w:r>
    </w:p>
    <w:p w:rsidR="006D237F" w:rsidRPr="005A3BE0" w:rsidRDefault="006D237F" w:rsidP="00F971D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                     </w:t>
      </w:r>
    </w:p>
    <w:p w:rsidR="00D8456C" w:rsidRDefault="006D237F" w:rsidP="002B131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   </w:t>
      </w:r>
      <w:r w:rsidR="005A3BE0">
        <w:rPr>
          <w:rFonts w:ascii="Times New Roman" w:hAnsi="Times New Roman"/>
          <w:bCs/>
          <w:sz w:val="24"/>
          <w:szCs w:val="24"/>
        </w:rPr>
        <w:t xml:space="preserve">  ZATWIERDZAM:</w:t>
      </w:r>
    </w:p>
    <w:p w:rsidR="00133345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Wójt Gminy</w:t>
      </w:r>
    </w:p>
    <w:p w:rsidR="00F213BF" w:rsidRPr="005A3BE0" w:rsidRDefault="00F213BF" w:rsidP="00F213BF">
      <w:pPr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</w:t>
      </w:r>
      <w:r w:rsidR="00D8456C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 w:rsidR="006400CD">
        <w:rPr>
          <w:rFonts w:ascii="Times New Roman" w:hAnsi="Times New Roman"/>
          <w:bCs/>
          <w:sz w:val="24"/>
          <w:szCs w:val="24"/>
        </w:rPr>
        <w:t xml:space="preserve">                              Włodzimierz </w:t>
      </w:r>
      <w:proofErr w:type="spellStart"/>
      <w:r w:rsidR="006400CD">
        <w:rPr>
          <w:rFonts w:ascii="Times New Roman" w:hAnsi="Times New Roman"/>
          <w:bCs/>
          <w:sz w:val="24"/>
          <w:szCs w:val="24"/>
        </w:rPr>
        <w:t>Ciok</w:t>
      </w:r>
      <w:proofErr w:type="spellEnd"/>
    </w:p>
    <w:p w:rsidR="002B131F" w:rsidRDefault="002B131F" w:rsidP="002C5B8A">
      <w:pPr>
        <w:rPr>
          <w:rFonts w:ascii="Times New Roman" w:hAnsi="Times New Roman"/>
          <w:b/>
          <w:bCs/>
          <w:sz w:val="24"/>
          <w:szCs w:val="24"/>
        </w:rPr>
      </w:pPr>
      <w:r w:rsidRP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</w:t>
      </w:r>
      <w:r w:rsidR="00F971D2" w:rsidRPr="006D237F"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D237F">
        <w:rPr>
          <w:rFonts w:ascii="Times New Roman" w:hAnsi="Times New Roman"/>
          <w:b/>
          <w:bCs/>
          <w:sz w:val="24"/>
          <w:szCs w:val="24"/>
        </w:rPr>
        <w:t xml:space="preserve">                              </w:t>
      </w:r>
      <w:r w:rsidRPr="006D237F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C5B8A" w:rsidRPr="006D237F" w:rsidRDefault="002C5B8A" w:rsidP="002C5B8A">
      <w:pPr>
        <w:rPr>
          <w:rFonts w:ascii="Times New Roman" w:hAnsi="Times New Roman"/>
          <w:b/>
          <w:bCs/>
          <w:sz w:val="24"/>
          <w:szCs w:val="24"/>
        </w:rPr>
      </w:pPr>
    </w:p>
    <w:p w:rsidR="002B131F" w:rsidRPr="00405275" w:rsidRDefault="002B131F" w:rsidP="002B131F">
      <w:pPr>
        <w:rPr>
          <w:rFonts w:ascii="Times New Roman" w:hAnsi="Times New Roman"/>
          <w:b/>
          <w:bCs/>
          <w:sz w:val="32"/>
        </w:rPr>
      </w:pPr>
    </w:p>
    <w:p w:rsidR="002B131F" w:rsidRDefault="006400CD" w:rsidP="002B131F">
      <w:pPr>
        <w:rPr>
          <w:rFonts w:ascii="Times New Roman" w:hAnsi="Times New Roman"/>
          <w:bCs/>
          <w:color w:val="000000"/>
        </w:rPr>
      </w:pPr>
      <w:r w:rsidRPr="00405275">
        <w:rPr>
          <w:rFonts w:ascii="Times New Roman" w:hAnsi="Times New Roman"/>
          <w:bCs/>
        </w:rPr>
        <w:t xml:space="preserve">              Nowy Kawęczyn</w:t>
      </w:r>
      <w:r w:rsidR="008640D1">
        <w:rPr>
          <w:rFonts w:ascii="Times New Roman" w:hAnsi="Times New Roman"/>
          <w:bCs/>
        </w:rPr>
        <w:t>,  marzec</w:t>
      </w:r>
      <w:r w:rsidR="000962A0" w:rsidRPr="00405275">
        <w:rPr>
          <w:rFonts w:ascii="Times New Roman" w:hAnsi="Times New Roman"/>
          <w:bCs/>
        </w:rPr>
        <w:t xml:space="preserve"> </w:t>
      </w:r>
      <w:r w:rsidR="008640D1">
        <w:rPr>
          <w:rFonts w:ascii="Times New Roman" w:hAnsi="Times New Roman"/>
          <w:bCs/>
        </w:rPr>
        <w:t xml:space="preserve"> 2019</w:t>
      </w:r>
      <w:r w:rsidR="002B131F" w:rsidRPr="00405275">
        <w:rPr>
          <w:rFonts w:ascii="Times New Roman" w:hAnsi="Times New Roman"/>
          <w:bCs/>
        </w:rPr>
        <w:t xml:space="preserve"> r</w:t>
      </w:r>
      <w:r w:rsidR="002B131F" w:rsidRPr="00405275">
        <w:rPr>
          <w:rFonts w:ascii="Times New Roman" w:hAnsi="Times New Roman"/>
          <w:bCs/>
          <w:color w:val="000000"/>
        </w:rPr>
        <w:t>.</w:t>
      </w:r>
    </w:p>
    <w:p w:rsidR="00920448" w:rsidRPr="00405275" w:rsidRDefault="00920448" w:rsidP="002B131F">
      <w:pPr>
        <w:rPr>
          <w:rFonts w:ascii="Times New Roman" w:hAnsi="Times New Roman"/>
          <w:bCs/>
          <w:color w:val="000000"/>
        </w:rPr>
      </w:pPr>
    </w:p>
    <w:p w:rsidR="006400CD" w:rsidRDefault="006400CD" w:rsidP="002B131F">
      <w:pPr>
        <w:rPr>
          <w:bCs/>
          <w:color w:val="000000"/>
        </w:rPr>
      </w:pPr>
    </w:p>
    <w:p w:rsidR="006400CD" w:rsidRPr="00EF28F9" w:rsidRDefault="006400CD" w:rsidP="002B131F">
      <w:pPr>
        <w:rPr>
          <w:bCs/>
          <w:color w:val="FF0000"/>
        </w:rPr>
      </w:pPr>
    </w:p>
    <w:p w:rsidR="002B131F" w:rsidRPr="00290EF0" w:rsidRDefault="002B131F" w:rsidP="002B131F">
      <w:pPr>
        <w:pStyle w:val="Nagwek1"/>
        <w:jc w:val="both"/>
        <w:rPr>
          <w:rFonts w:ascii="Times New Roman" w:hAnsi="Times New Roman"/>
          <w:b w:val="0"/>
          <w:bCs w:val="0"/>
          <w:color w:val="000000"/>
          <w:sz w:val="22"/>
          <w:szCs w:val="22"/>
        </w:rPr>
      </w:pPr>
      <w:r w:rsidRPr="00290EF0">
        <w:rPr>
          <w:rFonts w:ascii="Times New Roman" w:hAnsi="Times New Roman"/>
          <w:b w:val="0"/>
          <w:bCs w:val="0"/>
          <w:color w:val="000000"/>
          <w:sz w:val="22"/>
          <w:szCs w:val="22"/>
        </w:rPr>
        <w:lastRenderedPageBreak/>
        <w:t>Na Specyfikację  Istotnych Warunków Zamówienia zwaną dalszej części  SIWZ składają się:</w:t>
      </w:r>
    </w:p>
    <w:p w:rsidR="002B131F" w:rsidRPr="00290EF0" w:rsidRDefault="002B131F" w:rsidP="002B131F">
      <w:pPr>
        <w:jc w:val="both"/>
        <w:rPr>
          <w:rFonts w:ascii="Times New Roman" w:hAnsi="Times New Roman"/>
          <w:color w:val="000000"/>
        </w:rPr>
      </w:pP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Instrukcja dla Wykonawców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Formularz Oferty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290EF0">
        <w:rPr>
          <w:rFonts w:ascii="Times New Roman" w:hAnsi="Times New Roman"/>
          <w:color w:val="000000"/>
        </w:rPr>
        <w:t>Formularz kosztorysu ofertowego,</w:t>
      </w:r>
      <w:r w:rsidRPr="00290EF0">
        <w:rPr>
          <w:rFonts w:ascii="Times New Roman" w:hAnsi="Times New Roman"/>
          <w:color w:val="FF0000"/>
        </w:rPr>
        <w:t xml:space="preserve"> 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290EF0">
        <w:rPr>
          <w:rFonts w:ascii="Times New Roman" w:hAnsi="Times New Roman"/>
          <w:color w:val="000000"/>
        </w:rPr>
        <w:t xml:space="preserve">Załączniki   </w:t>
      </w:r>
      <w:r w:rsidRPr="00290EF0">
        <w:rPr>
          <w:rFonts w:ascii="Times New Roman" w:hAnsi="Times New Roman"/>
        </w:rPr>
        <w:t xml:space="preserve">1, 2, 3, 4, </w:t>
      </w:r>
      <w:r w:rsidR="00520716">
        <w:rPr>
          <w:rFonts w:ascii="Times New Roman" w:hAnsi="Times New Roman"/>
        </w:rPr>
        <w:t>4a, 4b</w:t>
      </w:r>
      <w:r w:rsidRPr="00290EF0">
        <w:rPr>
          <w:rFonts w:ascii="Times New Roman" w:hAnsi="Times New Roman"/>
        </w:rPr>
        <w:t xml:space="preserve">, </w:t>
      </w:r>
      <w:r w:rsidR="00520716">
        <w:rPr>
          <w:rFonts w:ascii="Times New Roman" w:hAnsi="Times New Roman"/>
        </w:rPr>
        <w:t>5</w:t>
      </w:r>
      <w:r w:rsidRPr="00290EF0">
        <w:rPr>
          <w:rFonts w:ascii="Times New Roman" w:hAnsi="Times New Roman"/>
        </w:rPr>
        <w:t xml:space="preserve">,  </w:t>
      </w:r>
      <w:r w:rsidR="00520716">
        <w:rPr>
          <w:rFonts w:ascii="Times New Roman" w:hAnsi="Times New Roman"/>
        </w:rPr>
        <w:t>6</w:t>
      </w:r>
      <w:r w:rsidRPr="00290EF0">
        <w:rPr>
          <w:rFonts w:ascii="Times New Roman" w:hAnsi="Times New Roman"/>
        </w:rPr>
        <w:t>;</w:t>
      </w:r>
    </w:p>
    <w:p w:rsidR="002B131F" w:rsidRPr="00290EF0" w:rsidRDefault="002B131F" w:rsidP="0021113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</w:rPr>
      </w:pPr>
      <w:r w:rsidRPr="00290EF0">
        <w:rPr>
          <w:rFonts w:ascii="Times New Roman" w:hAnsi="Times New Roman"/>
          <w:color w:val="000000"/>
        </w:rPr>
        <w:t>Specyfikacja techniczne wykonania i odbioru robót</w:t>
      </w:r>
    </w:p>
    <w:p w:rsidR="00B0444F" w:rsidRPr="00B0444F" w:rsidRDefault="002B131F" w:rsidP="00B0444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</w:rPr>
      </w:pPr>
      <w:r w:rsidRPr="00B0444F">
        <w:rPr>
          <w:rFonts w:ascii="Times New Roman" w:hAnsi="Times New Roman"/>
          <w:sz w:val="20"/>
          <w:szCs w:val="20"/>
        </w:rPr>
        <w:t xml:space="preserve"> </w:t>
      </w:r>
      <w:r w:rsidR="006400CD" w:rsidRPr="00B0444F">
        <w:rPr>
          <w:rFonts w:ascii="Times New Roman" w:hAnsi="Times New Roman"/>
        </w:rPr>
        <w:t>Projekt budowlany</w:t>
      </w:r>
      <w:r w:rsidRPr="00B0444F">
        <w:rPr>
          <w:rFonts w:ascii="Times New Roman" w:hAnsi="Times New Roman"/>
        </w:rPr>
        <w:t xml:space="preserve"> </w:t>
      </w:r>
    </w:p>
    <w:p w:rsidR="00B0444F" w:rsidRPr="00290EF0" w:rsidRDefault="00B0444F" w:rsidP="00B0444F">
      <w:pPr>
        <w:spacing w:after="0" w:line="240" w:lineRule="auto"/>
        <w:ind w:left="927"/>
        <w:rPr>
          <w:rFonts w:ascii="Times New Roman" w:hAnsi="Times New Roman"/>
          <w:b/>
        </w:rPr>
      </w:pPr>
    </w:p>
    <w:p w:rsidR="002B131F" w:rsidRPr="00290EF0" w:rsidRDefault="002B131F" w:rsidP="002B131F">
      <w:pPr>
        <w:rPr>
          <w:rFonts w:ascii="Times New Roman" w:hAnsi="Times New Roman"/>
        </w:rPr>
      </w:pPr>
    </w:p>
    <w:p w:rsidR="002B131F" w:rsidRPr="00B010B9" w:rsidRDefault="002B131F" w:rsidP="002B131F">
      <w:pPr>
        <w:ind w:left="927"/>
        <w:rPr>
          <w:sz w:val="20"/>
          <w:szCs w:val="20"/>
        </w:rPr>
      </w:pPr>
    </w:p>
    <w:p w:rsidR="002B131F" w:rsidRPr="00A966B9" w:rsidRDefault="002B131F" w:rsidP="002B131F">
      <w:pPr>
        <w:ind w:left="927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2B131F" w:rsidRDefault="002B131F" w:rsidP="002B131F"/>
    <w:p w:rsidR="006D237F" w:rsidRDefault="006D237F" w:rsidP="002B131F"/>
    <w:p w:rsidR="006400CD" w:rsidRDefault="006400CD" w:rsidP="002B131F"/>
    <w:p w:rsidR="006400CD" w:rsidRDefault="006400CD" w:rsidP="002B131F"/>
    <w:p w:rsidR="006400CD" w:rsidRDefault="006400CD" w:rsidP="002B131F"/>
    <w:p w:rsidR="002B131F" w:rsidRDefault="002B131F" w:rsidP="002B131F"/>
    <w:p w:rsidR="002B131F" w:rsidRPr="001A706E" w:rsidRDefault="002B131F" w:rsidP="002B131F">
      <w:pPr>
        <w:jc w:val="center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lastRenderedPageBreak/>
        <w:t>INSTRUKCJA   DLA  WYKONAWCÓW</w:t>
      </w:r>
    </w:p>
    <w:p w:rsidR="002B131F" w:rsidRPr="001A706E" w:rsidRDefault="002B131F" w:rsidP="002B131F">
      <w:pPr>
        <w:pStyle w:val="Tytu"/>
        <w:jc w:val="both"/>
        <w:rPr>
          <w:sz w:val="22"/>
          <w:szCs w:val="22"/>
        </w:rPr>
      </w:pPr>
    </w:p>
    <w:p w:rsidR="002B131F" w:rsidRPr="001A706E" w:rsidRDefault="002B131F" w:rsidP="002B131F">
      <w:pPr>
        <w:pStyle w:val="Nagwek1"/>
        <w:jc w:val="both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1 -   NAZWA  ORAZ  ADRES  ZAMAWIAJĄCEGO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Gmina Nowy Kawęczyn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96-115 Nowy Kawęczyn ,  Nowy Kawęczyn 32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</w:t>
      </w:r>
      <w:r w:rsidR="006400CD" w:rsidRPr="008A0A5C">
        <w:rPr>
          <w:rFonts w:ascii="Times New Roman" w:hAnsi="Times New Roman"/>
          <w:bCs/>
        </w:rPr>
        <w:t>tel. /</w:t>
      </w:r>
      <w:proofErr w:type="spellStart"/>
      <w:r w:rsidR="006400CD" w:rsidRPr="008A0A5C">
        <w:rPr>
          <w:rFonts w:ascii="Times New Roman" w:hAnsi="Times New Roman"/>
          <w:bCs/>
        </w:rPr>
        <w:t>fax</w:t>
      </w:r>
      <w:proofErr w:type="spellEnd"/>
      <w:r w:rsidR="006400CD" w:rsidRPr="008A0A5C">
        <w:rPr>
          <w:rFonts w:ascii="Times New Roman" w:hAnsi="Times New Roman"/>
          <w:bCs/>
        </w:rPr>
        <w:t xml:space="preserve"> 46  831-42-89</w:t>
      </w:r>
    </w:p>
    <w:p w:rsidR="002B131F" w:rsidRPr="006400CD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6400CD">
        <w:rPr>
          <w:rFonts w:ascii="Times New Roman" w:hAnsi="Times New Roman"/>
          <w:bCs/>
          <w:lang w:val="en-US"/>
        </w:rPr>
        <w:t xml:space="preserve">e-mail: </w:t>
      </w:r>
      <w:r w:rsidR="006400CD">
        <w:rPr>
          <w:rFonts w:ascii="Times New Roman" w:hAnsi="Times New Roman"/>
          <w:bCs/>
          <w:lang w:val="en-US"/>
        </w:rPr>
        <w:t>inwestycje@ugkaweczyn.pl</w:t>
      </w:r>
    </w:p>
    <w:p w:rsidR="002B131F" w:rsidRPr="008A0A5C" w:rsidRDefault="002B131F" w:rsidP="002B131F">
      <w:pPr>
        <w:jc w:val="both"/>
        <w:rPr>
          <w:rFonts w:ascii="Times New Roman" w:hAnsi="Times New Roman"/>
          <w:bCs/>
          <w:lang w:val="en-US"/>
        </w:rPr>
      </w:pPr>
      <w:r w:rsidRPr="00720950">
        <w:rPr>
          <w:rFonts w:ascii="Times New Roman" w:hAnsi="Times New Roman"/>
          <w:bCs/>
          <w:lang w:val="en-US"/>
        </w:rPr>
        <w:t xml:space="preserve"> </w:t>
      </w:r>
      <w:r w:rsidR="006400CD" w:rsidRPr="008A0A5C">
        <w:rPr>
          <w:rFonts w:ascii="Times New Roman" w:hAnsi="Times New Roman"/>
          <w:bCs/>
          <w:lang w:val="en-US"/>
        </w:rPr>
        <w:t>www.ugkaweczyn.pl</w:t>
      </w:r>
    </w:p>
    <w:p w:rsidR="002B131F" w:rsidRPr="001A706E" w:rsidRDefault="002B131F" w:rsidP="002B131F">
      <w:pPr>
        <w:jc w:val="both"/>
        <w:rPr>
          <w:rFonts w:ascii="Times New Roman" w:hAnsi="Times New Roman"/>
          <w:bCs/>
        </w:rPr>
      </w:pPr>
      <w:r w:rsidRPr="008A0A5C">
        <w:rPr>
          <w:rFonts w:ascii="Times New Roman" w:hAnsi="Times New Roman"/>
          <w:bCs/>
          <w:lang w:val="en-US"/>
        </w:rPr>
        <w:t xml:space="preserve"> </w:t>
      </w:r>
      <w:r w:rsidR="006400CD">
        <w:rPr>
          <w:rFonts w:ascii="Times New Roman" w:hAnsi="Times New Roman"/>
          <w:bCs/>
        </w:rPr>
        <w:t>NIP 836-15-29-246</w:t>
      </w:r>
    </w:p>
    <w:p w:rsidR="002B131F" w:rsidRPr="001A706E" w:rsidRDefault="006400CD" w:rsidP="002B131F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REGON 750148383</w:t>
      </w:r>
    </w:p>
    <w:p w:rsidR="002B131F" w:rsidRDefault="002B131F" w:rsidP="006B16C8">
      <w:pPr>
        <w:pStyle w:val="Nagwek4"/>
        <w:spacing w:before="0"/>
        <w:rPr>
          <w:rFonts w:ascii="Times New Roman" w:hAnsi="Times New Roman"/>
          <w:i w:val="0"/>
          <w:color w:val="auto"/>
          <w:sz w:val="22"/>
          <w:szCs w:val="22"/>
        </w:rPr>
      </w:pPr>
      <w:r w:rsidRPr="001A706E">
        <w:rPr>
          <w:rFonts w:ascii="Times New Roman" w:hAnsi="Times New Roman"/>
          <w:b w:val="0"/>
          <w:color w:val="auto"/>
          <w:sz w:val="22"/>
          <w:szCs w:val="22"/>
        </w:rPr>
        <w:t xml:space="preserve">  </w:t>
      </w:r>
      <w:r w:rsidRPr="006B16C8">
        <w:rPr>
          <w:rFonts w:ascii="Times New Roman" w:hAnsi="Times New Roman"/>
          <w:i w:val="0"/>
          <w:color w:val="auto"/>
          <w:sz w:val="22"/>
          <w:szCs w:val="22"/>
        </w:rPr>
        <w:t>Oznaczenia postępowania:</w:t>
      </w:r>
    </w:p>
    <w:p w:rsidR="006B16C8" w:rsidRPr="006B16C8" w:rsidRDefault="006B16C8" w:rsidP="006B16C8">
      <w:pPr>
        <w:spacing w:after="0" w:line="240" w:lineRule="auto"/>
        <w:rPr>
          <w:lang w:eastAsia="pl-PL"/>
        </w:rPr>
      </w:pPr>
    </w:p>
    <w:p w:rsidR="002B131F" w:rsidRPr="001A706E" w:rsidRDefault="002B131F" w:rsidP="006B16C8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Postępowanie, którego dotyczy niniejszy dokument oznaczone jest znakiem: </w:t>
      </w:r>
      <w:r w:rsidRPr="001A706E">
        <w:rPr>
          <w:rFonts w:ascii="Times New Roman" w:hAnsi="Times New Roman"/>
          <w:color w:val="000000"/>
        </w:rPr>
        <w:br/>
      </w:r>
      <w:r w:rsidR="00A25E6D">
        <w:rPr>
          <w:rFonts w:ascii="Times New Roman" w:hAnsi="Times New Roman"/>
          <w:b/>
          <w:bCs/>
        </w:rPr>
        <w:t>RG</w:t>
      </w:r>
      <w:r w:rsidR="00DB6F23">
        <w:rPr>
          <w:rFonts w:ascii="Times New Roman" w:hAnsi="Times New Roman"/>
          <w:b/>
          <w:bCs/>
        </w:rPr>
        <w:t>.271.4</w:t>
      </w:r>
      <w:r w:rsidRPr="001A706E">
        <w:rPr>
          <w:rFonts w:ascii="Times New Roman" w:hAnsi="Times New Roman"/>
          <w:b/>
          <w:bCs/>
        </w:rPr>
        <w:t>.201</w:t>
      </w:r>
      <w:r w:rsidR="008640D1">
        <w:rPr>
          <w:rFonts w:ascii="Times New Roman" w:hAnsi="Times New Roman"/>
          <w:b/>
          <w:bCs/>
        </w:rPr>
        <w:t>9</w:t>
      </w:r>
      <w:r w:rsidR="00E0582D">
        <w:rPr>
          <w:rFonts w:ascii="Times New Roman" w:hAnsi="Times New Roman"/>
          <w:bCs/>
          <w:color w:val="000000"/>
        </w:rPr>
        <w:t xml:space="preserve">. </w:t>
      </w:r>
      <w:r w:rsidRPr="001A706E">
        <w:rPr>
          <w:rFonts w:ascii="Times New Roman" w:hAnsi="Times New Roman"/>
          <w:color w:val="000000"/>
        </w:rPr>
        <w:t>Wykonawcy winni we wszelkich kontaktach z Zamawiającym powoływać się na wyżej podane oznaczenie sprawy</w:t>
      </w:r>
    </w:p>
    <w:p w:rsidR="002B131F" w:rsidRDefault="002B131F" w:rsidP="002B131F">
      <w:pPr>
        <w:pStyle w:val="Nagwek5"/>
        <w:jc w:val="both"/>
        <w:rPr>
          <w:rFonts w:ascii="Times New Roman" w:hAnsi="Times New Roman"/>
          <w:i w:val="0"/>
          <w:sz w:val="22"/>
          <w:szCs w:val="22"/>
        </w:rPr>
      </w:pPr>
      <w:r w:rsidRPr="001A706E">
        <w:rPr>
          <w:rFonts w:ascii="Times New Roman" w:hAnsi="Times New Roman"/>
          <w:i w:val="0"/>
          <w:sz w:val="22"/>
          <w:szCs w:val="22"/>
        </w:rPr>
        <w:t>Rozdział 2 -  TRYB  UDZIELENIA  ZAMÓWIENIA</w:t>
      </w:r>
    </w:p>
    <w:p w:rsidR="001A706E" w:rsidRPr="001A706E" w:rsidRDefault="001A706E" w:rsidP="001A706E"/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Postępowanie o udzielenie zamówienia prowadzone jest w trybie przetargu nieograniczonego</w:t>
      </w:r>
    </w:p>
    <w:p w:rsidR="002B131F" w:rsidRPr="001A706E" w:rsidRDefault="002B131F" w:rsidP="001A706E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zgodnie z postanowieniami art. 39 i następnych  na podstawie  </w:t>
      </w:r>
      <w:r w:rsidRPr="001A706E">
        <w:rPr>
          <w:rFonts w:ascii="Times New Roman" w:hAnsi="Times New Roman"/>
          <w:bCs/>
        </w:rPr>
        <w:t xml:space="preserve">ustawy z dnia 29 stycznia 2004r. Prawo zamówień publicznych </w:t>
      </w:r>
      <w:r w:rsidR="007A54B9">
        <w:rPr>
          <w:rFonts w:ascii="Times New Roman" w:hAnsi="Times New Roman"/>
          <w:bCs/>
          <w:color w:val="000000"/>
        </w:rPr>
        <w:t xml:space="preserve">( </w:t>
      </w:r>
      <w:proofErr w:type="spellStart"/>
      <w:r w:rsidR="007A54B9">
        <w:rPr>
          <w:rFonts w:ascii="Times New Roman" w:hAnsi="Times New Roman"/>
          <w:bCs/>
          <w:color w:val="000000"/>
        </w:rPr>
        <w:t>Dz.U</w:t>
      </w:r>
      <w:proofErr w:type="spellEnd"/>
      <w:r w:rsidR="007A54B9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color w:val="000000"/>
        </w:rPr>
        <w:t>zwanej dalej</w:t>
      </w:r>
      <w:r w:rsidRPr="001A706E">
        <w:rPr>
          <w:rFonts w:ascii="Times New Roman" w:hAnsi="Times New Roman"/>
        </w:rPr>
        <w:t xml:space="preserve"> ustawą”,   o wartości szacunkowej poniżej progów ustalonych na podstawie art. 11 ust. 8 Prawa Zamówień Publicznych.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Do czynności podejmowanych przez zamawiającego i wykonawców w postępowaniu o udzielenie zamówienia stosuje się przepisy ustawy z dnia 23 kwietnia 1964 r. – Kodeks cywilny (tekst jednolity Dz. U 2014 poz. 121 z </w:t>
      </w:r>
      <w:proofErr w:type="spellStart"/>
      <w:r w:rsidRPr="001A706E">
        <w:rPr>
          <w:rFonts w:ascii="Times New Roman" w:hAnsi="Times New Roman"/>
        </w:rPr>
        <w:t>późn</w:t>
      </w:r>
      <w:proofErr w:type="spellEnd"/>
      <w:r w:rsidRPr="001A706E">
        <w:rPr>
          <w:rFonts w:ascii="Times New Roman" w:hAnsi="Times New Roman"/>
        </w:rPr>
        <w:t>. zm.), jeżeli przepisy ustawy nie stanowią inaczej oraz ustawy z dnia 7 lipca 1994 r.</w:t>
      </w:r>
      <w:r w:rsidR="007A54B9">
        <w:rPr>
          <w:rFonts w:ascii="Times New Roman" w:hAnsi="Times New Roman"/>
        </w:rPr>
        <w:t xml:space="preserve"> – Prawo </w:t>
      </w:r>
      <w:proofErr w:type="spellStart"/>
      <w:r w:rsidR="007A54B9">
        <w:rPr>
          <w:rFonts w:ascii="Times New Roman" w:hAnsi="Times New Roman"/>
        </w:rPr>
        <w:t>budowlane</w:t>
      </w:r>
      <w:proofErr w:type="spellEnd"/>
      <w:r w:rsidR="007A54B9">
        <w:rPr>
          <w:rFonts w:ascii="Times New Roman" w:hAnsi="Times New Roman"/>
        </w:rPr>
        <w:t xml:space="preserve"> (</w:t>
      </w:r>
      <w:proofErr w:type="spellStart"/>
      <w:r w:rsidR="007A54B9">
        <w:rPr>
          <w:rFonts w:ascii="Times New Roman" w:hAnsi="Times New Roman"/>
        </w:rPr>
        <w:t>Dz.U</w:t>
      </w:r>
      <w:proofErr w:type="spellEnd"/>
      <w:r w:rsidR="007A54B9">
        <w:rPr>
          <w:rFonts w:ascii="Times New Roman" w:hAnsi="Times New Roman"/>
        </w:rPr>
        <w:t>. z 2018 r., poz. 1202</w:t>
      </w:r>
      <w:r w:rsidRPr="001A706E">
        <w:rPr>
          <w:rFonts w:ascii="Times New Roman" w:hAnsi="Times New Roman"/>
        </w:rPr>
        <w:t>).</w:t>
      </w:r>
    </w:p>
    <w:p w:rsidR="006B16C8" w:rsidRPr="001A706E" w:rsidRDefault="006B16C8" w:rsidP="002B131F">
      <w:pPr>
        <w:jc w:val="both"/>
        <w:rPr>
          <w:rFonts w:ascii="Times New Roman" w:hAnsi="Times New Roman"/>
        </w:rPr>
      </w:pPr>
    </w:p>
    <w:p w:rsidR="002B131F" w:rsidRPr="00A35EFC" w:rsidRDefault="002B131F" w:rsidP="00A35EFC">
      <w:pPr>
        <w:pStyle w:val="Nagwek1"/>
        <w:jc w:val="both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3 -  OPIS  PRZEDMIOTU  ZAMÓWIENIA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 w:val="0"/>
        </w:rPr>
        <w:t xml:space="preserve"> </w:t>
      </w:r>
    </w:p>
    <w:p w:rsidR="00D6746D" w:rsidRDefault="00952779" w:rsidP="00D6746D">
      <w:pPr>
        <w:pStyle w:val="Akapitzlist"/>
        <w:numPr>
          <w:ilvl w:val="0"/>
          <w:numId w:val="28"/>
        </w:numPr>
        <w:tabs>
          <w:tab w:val="left" w:pos="2520"/>
        </w:tabs>
        <w:rPr>
          <w:sz w:val="22"/>
          <w:szCs w:val="22"/>
        </w:rPr>
      </w:pPr>
      <w:r w:rsidRPr="00403392">
        <w:rPr>
          <w:sz w:val="22"/>
          <w:szCs w:val="22"/>
        </w:rPr>
        <w:t>Przedmi</w:t>
      </w:r>
      <w:r w:rsidR="00D6746D">
        <w:rPr>
          <w:sz w:val="22"/>
          <w:szCs w:val="22"/>
        </w:rPr>
        <w:t>otem zamówienia jes</w:t>
      </w:r>
      <w:r w:rsidR="00DB6F23">
        <w:rPr>
          <w:sz w:val="22"/>
          <w:szCs w:val="22"/>
        </w:rPr>
        <w:t xml:space="preserve">t remont drogi gminnej </w:t>
      </w:r>
      <w:proofErr w:type="spellStart"/>
      <w:r w:rsidR="00DB6F23">
        <w:rPr>
          <w:sz w:val="22"/>
          <w:szCs w:val="22"/>
        </w:rPr>
        <w:t>nr</w:t>
      </w:r>
      <w:proofErr w:type="spellEnd"/>
      <w:r w:rsidR="00DB6F23">
        <w:rPr>
          <w:sz w:val="22"/>
          <w:szCs w:val="22"/>
        </w:rPr>
        <w:t xml:space="preserve"> 115329</w:t>
      </w:r>
      <w:r w:rsidR="00D6746D">
        <w:rPr>
          <w:sz w:val="22"/>
          <w:szCs w:val="22"/>
        </w:rPr>
        <w:t>E</w:t>
      </w:r>
      <w:r w:rsidR="00DB6F23">
        <w:rPr>
          <w:sz w:val="22"/>
          <w:szCs w:val="22"/>
        </w:rPr>
        <w:t xml:space="preserve"> relacji od drogi wojewódzkiej </w:t>
      </w:r>
      <w:proofErr w:type="spellStart"/>
      <w:r w:rsidR="00DB6F23">
        <w:rPr>
          <w:sz w:val="22"/>
          <w:szCs w:val="22"/>
        </w:rPr>
        <w:t>nr</w:t>
      </w:r>
      <w:proofErr w:type="spellEnd"/>
      <w:r w:rsidR="00DB6F23">
        <w:rPr>
          <w:sz w:val="22"/>
          <w:szCs w:val="22"/>
        </w:rPr>
        <w:t xml:space="preserve"> 707 Nowy Dwór-Parcela do drogi powiatowej </w:t>
      </w:r>
      <w:proofErr w:type="spellStart"/>
      <w:r w:rsidR="00DB6F23">
        <w:rPr>
          <w:sz w:val="22"/>
          <w:szCs w:val="22"/>
        </w:rPr>
        <w:t>nr</w:t>
      </w:r>
      <w:proofErr w:type="spellEnd"/>
      <w:r w:rsidR="00DB6F23">
        <w:rPr>
          <w:sz w:val="22"/>
          <w:szCs w:val="22"/>
        </w:rPr>
        <w:t xml:space="preserve">  1316E</w:t>
      </w:r>
      <w:r w:rsidR="00D6746D">
        <w:rPr>
          <w:sz w:val="22"/>
          <w:szCs w:val="22"/>
        </w:rPr>
        <w:t>.</w:t>
      </w:r>
    </w:p>
    <w:p w:rsidR="00D6746D" w:rsidRDefault="00D6746D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 xml:space="preserve">W zakres niniejszej inwestycji wchodzą  następujące roboty </w:t>
      </w:r>
      <w:proofErr w:type="spellStart"/>
      <w:r>
        <w:rPr>
          <w:sz w:val="22"/>
          <w:szCs w:val="22"/>
        </w:rPr>
        <w:t>budowlane</w:t>
      </w:r>
      <w:proofErr w:type="spellEnd"/>
      <w:r>
        <w:rPr>
          <w:sz w:val="22"/>
          <w:szCs w:val="22"/>
        </w:rPr>
        <w:t>:</w:t>
      </w:r>
    </w:p>
    <w:p w:rsidR="00D6746D" w:rsidRDefault="00D6746D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- wykonanie warstwy ścieralnej z betonu asfaltowego,</w:t>
      </w:r>
    </w:p>
    <w:p w:rsidR="00C31F9C" w:rsidRDefault="00C31F9C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- regulacja pionowa studzienek kanalizacyjnych,</w:t>
      </w:r>
    </w:p>
    <w:p w:rsidR="00C31F9C" w:rsidRDefault="00C31F9C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- regulacja pionowa studzienek dla zaworów wodociągowych</w:t>
      </w:r>
      <w:r w:rsidR="00D30822">
        <w:rPr>
          <w:sz w:val="22"/>
          <w:szCs w:val="22"/>
        </w:rPr>
        <w:t>,</w:t>
      </w:r>
    </w:p>
    <w:p w:rsidR="00D6746D" w:rsidRDefault="00D6746D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- uporządkowanie terenu,</w:t>
      </w:r>
    </w:p>
    <w:p w:rsidR="00D6746D" w:rsidRDefault="00D6746D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Planowana inwestycja mieści się w granicach pasa drogowego. Remont jezdni przewiduje się istniejącym śladem.</w:t>
      </w:r>
    </w:p>
    <w:p w:rsidR="00D6746D" w:rsidRPr="00403392" w:rsidRDefault="00D6746D" w:rsidP="00D6746D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>
        <w:rPr>
          <w:sz w:val="22"/>
          <w:szCs w:val="22"/>
        </w:rPr>
        <w:t>W ramach inwestycji nie będą wykonywane nowe pobocza ziemne, należy ewentualnie uzupełnić ubytki powstałe po ułożeniu warstwy bitumicznej w istniejącym pasie drogowym.</w:t>
      </w:r>
    </w:p>
    <w:p w:rsidR="00952779" w:rsidRPr="000828DA" w:rsidRDefault="00952779" w:rsidP="00952779">
      <w:pPr>
        <w:pStyle w:val="Akapitzlist"/>
        <w:tabs>
          <w:tab w:val="left" w:pos="2520"/>
        </w:tabs>
        <w:ind w:left="675"/>
        <w:rPr>
          <w:sz w:val="22"/>
          <w:szCs w:val="22"/>
        </w:rPr>
      </w:pPr>
      <w:r w:rsidRPr="00403392">
        <w:rPr>
          <w:sz w:val="22"/>
          <w:szCs w:val="22"/>
        </w:rPr>
        <w:br/>
        <w:t xml:space="preserve">          </w:t>
      </w:r>
      <w:r w:rsidRPr="001A706E">
        <w:tab/>
      </w:r>
    </w:p>
    <w:p w:rsidR="002B131F" w:rsidRPr="00A35EFC" w:rsidRDefault="002B131F" w:rsidP="00A35EFC">
      <w:pPr>
        <w:pStyle w:val="Akapitzlist"/>
        <w:tabs>
          <w:tab w:val="left" w:pos="2520"/>
        </w:tabs>
        <w:ind w:left="675"/>
        <w:rPr>
          <w:sz w:val="22"/>
          <w:szCs w:val="22"/>
        </w:rPr>
      </w:pPr>
    </w:p>
    <w:p w:rsidR="002B131F" w:rsidRDefault="002B131F" w:rsidP="002B131F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Szczegółowy zakres robót objętych zamówieniem określają: </w:t>
      </w:r>
      <w:r w:rsidR="00403392">
        <w:rPr>
          <w:rFonts w:ascii="Times New Roman" w:hAnsi="Times New Roman"/>
          <w:color w:val="000000"/>
        </w:rPr>
        <w:t>projekt budowlany</w:t>
      </w:r>
      <w:r w:rsidRPr="001A706E">
        <w:rPr>
          <w:rFonts w:ascii="Times New Roman" w:hAnsi="Times New Roman"/>
          <w:color w:val="000000"/>
        </w:rPr>
        <w:t xml:space="preserve"> oraz specyfikacja techniczna wykonania i odbioru robót – stanowiące integralną część niniejszej specyfikacji istotnych warunków zamówienia.</w:t>
      </w:r>
    </w:p>
    <w:p w:rsidR="000828DA" w:rsidRPr="000828DA" w:rsidRDefault="000828DA" w:rsidP="000828DA">
      <w:pPr>
        <w:spacing w:after="0" w:line="240" w:lineRule="auto"/>
        <w:ind w:left="720"/>
        <w:rPr>
          <w:rFonts w:ascii="Times New Roman" w:hAnsi="Times New Roman"/>
        </w:rPr>
      </w:pPr>
    </w:p>
    <w:p w:rsidR="002B131F" w:rsidRPr="00D02786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Zadanie </w:t>
      </w:r>
      <w:r w:rsidR="00403392">
        <w:rPr>
          <w:rFonts w:ascii="Times New Roman" w:hAnsi="Times New Roman"/>
          <w:b/>
        </w:rPr>
        <w:t>dofinansowane ze środków Unii Europejskiej- nie dotyczy.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11134">
      <w:pPr>
        <w:numPr>
          <w:ilvl w:val="0"/>
          <w:numId w:val="12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Rozwiązania równoważne.</w:t>
      </w:r>
    </w:p>
    <w:p w:rsidR="002B131F" w:rsidRPr="001A706E" w:rsidRDefault="002B131F" w:rsidP="002B131F">
      <w:pPr>
        <w:pStyle w:val="Akapitzlist"/>
        <w:rPr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użycia w projekcie uproszczonym- wykonawczym odniesień do norm, europejskich ocen technicznych, aprobat, specyfikacji technicznych i systemów referencji technicznych, o których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zamawiający dopuszcza rozwiązania równoważne opisywanym. Wykonawca analizując dokumentację projektową powinien założyć, że każdemu odniesieniu o którym mowa w</w:t>
      </w:r>
      <w:r w:rsidR="006B16C8">
        <w:rPr>
          <w:bCs/>
          <w:color w:val="000000"/>
          <w:sz w:val="22"/>
          <w:szCs w:val="22"/>
        </w:rPr>
        <w:t xml:space="preserve"> art. 30 ust. 1 </w:t>
      </w:r>
      <w:proofErr w:type="spellStart"/>
      <w:r w:rsidR="006B16C8">
        <w:rPr>
          <w:bCs/>
          <w:color w:val="000000"/>
          <w:sz w:val="22"/>
          <w:szCs w:val="22"/>
        </w:rPr>
        <w:t>pkt</w:t>
      </w:r>
      <w:proofErr w:type="spellEnd"/>
      <w:r w:rsidR="006B16C8">
        <w:rPr>
          <w:bCs/>
          <w:color w:val="000000"/>
          <w:sz w:val="22"/>
          <w:szCs w:val="22"/>
        </w:rPr>
        <w:t xml:space="preserve"> 2 i ust. 3 </w:t>
      </w:r>
      <w:proofErr w:type="spellStart"/>
      <w:r w:rsidR="006B16C8">
        <w:rPr>
          <w:bCs/>
          <w:color w:val="000000"/>
          <w:sz w:val="22"/>
          <w:szCs w:val="22"/>
        </w:rPr>
        <w:t>P</w:t>
      </w:r>
      <w:r w:rsidRPr="001A706E">
        <w:rPr>
          <w:bCs/>
          <w:color w:val="000000"/>
          <w:sz w:val="22"/>
          <w:szCs w:val="22"/>
        </w:rPr>
        <w:t>zp</w:t>
      </w:r>
      <w:proofErr w:type="spellEnd"/>
      <w:r w:rsidRPr="001A706E">
        <w:rPr>
          <w:bCs/>
          <w:color w:val="000000"/>
          <w:sz w:val="22"/>
          <w:szCs w:val="22"/>
        </w:rPr>
        <w:t xml:space="preserve"> użytemu w projekcie uproszczonym- wykonawczym towarzyszy wyraz </w:t>
      </w:r>
      <w:r w:rsidRPr="001A706E">
        <w:rPr>
          <w:bCs/>
          <w:i/>
          <w:color w:val="000000"/>
          <w:sz w:val="22"/>
          <w:szCs w:val="22"/>
        </w:rPr>
        <w:t>„lub równoważne".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przypadku, gdy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lub specyfikacji technicznej wykonania i odbioru robót zostały użyte znaki towarowe, oznacza to, że są podane przykładowo i określają jedynie minimalne oczekiwane parametry jakościowe oraz wymagany standard. Wykonawca może zastosować materiały lub urządzenia równoważne, lecz o parametrach technicznych i jakościowych podobnych lub lepszych, których zastosowanie w żaden sposób nie wpłynie negatywnie na prawidłowe funkcjonowanie rozwiązań przyjętych w dokumentacji projektowej. Wykonawca, który zastosuje urządzenia lub materiały równoważne będzie obowiązany wykazać w trakcie realizacji zamówienia, że zastosowane przez niego urządzenia i materiały spełniają wymagania określone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oznakowania w rozumieniu art. 2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16 ustawy oznacza, że zamawiający akceptuje także wszystkie inne oznakowania potwierdzające,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wymagania. W przypadku, gdy wykonawca z przyczyn od niego niezależnych nie może uzyskać określonego przez zamawiającego oznakowania lub oznakowania potwierdzającego, że dane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 xml:space="preserve">, dostawy lub usługi spełniają równoważne wymagania, zamawiający w terminie przez siebie wyznaczonym akceptuje inne odpowiednie środki dowodowe, w szczególności dokumentację techniczną producenta, o ile dany wykonawca udowodni, że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usługi, które mają zostać przez niego wykonane, spełniają wymagania określonego oznakowania lub określone wymagania wskazane przez zamawiającego.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Użycie w pro</w:t>
      </w:r>
      <w:r w:rsidR="00403392">
        <w:rPr>
          <w:bCs/>
          <w:color w:val="000000"/>
          <w:sz w:val="22"/>
          <w:szCs w:val="22"/>
        </w:rPr>
        <w:t>jekcie budowlanym</w:t>
      </w:r>
      <w:r w:rsidRPr="001A706E">
        <w:rPr>
          <w:bCs/>
          <w:color w:val="000000"/>
          <w:sz w:val="22"/>
          <w:szCs w:val="22"/>
        </w:rPr>
        <w:t xml:space="preserve"> wymogu posiadania certyfikatu wydanego przez jednostkę oceniającą zgodność lub sprawozdania z badań przeprowadzonych przez tę jednostkę jako środka dowodowego potwierdzającego zgodność z wymaganiami lub cechami określonymi w opisie przedmiotu zamówienia, kryteriach oceny ofert lub warunkach realizacji zamówienia oznacza, że zamawiający akceptuje również  certyfikaty wydane przez inne równoważne jednostki oceniające zgodność. Zamawiający akceptuje także inne odpowiednie środki dowodowe, w szczególności dokumentację techniczną producenta, w przypadku gdy dany wykonawca nie ma ani dostępu do certyfikatów lub sprawozdań z badań, ani możliwości ich uzyskania w odpowiednim terminie, o ile ten brak dostępu nie może być przypisany danemu wykonawcy, oraz pod warunkiem że dany wykonawca udowodni, że wykonywane przez niego roboty </w:t>
      </w:r>
      <w:proofErr w:type="spellStart"/>
      <w:r w:rsidRPr="001A706E">
        <w:rPr>
          <w:bCs/>
          <w:color w:val="000000"/>
          <w:sz w:val="22"/>
          <w:szCs w:val="22"/>
        </w:rPr>
        <w:t>budowlane</w:t>
      </w:r>
      <w:proofErr w:type="spellEnd"/>
      <w:r w:rsidRPr="001A706E">
        <w:rPr>
          <w:bCs/>
          <w:color w:val="000000"/>
          <w:sz w:val="22"/>
          <w:szCs w:val="22"/>
        </w:rPr>
        <w:t>, dostawy lub usługi spełniają wymogi lub kryteria określone w opisie przedmiotu zamówienia, kryteriach oceny ofert lub warunkach realizacji zamówienia.</w:t>
      </w:r>
    </w:p>
    <w:p w:rsidR="002B131F" w:rsidRPr="001A706E" w:rsidRDefault="002B131F" w:rsidP="002B131F">
      <w:pPr>
        <w:ind w:left="720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5.Ubezpieczenie.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 xml:space="preserve">Zamawiający wymaga od Wykonawcy, z którym podpisze umowę, dokumentów potwierdzających, że wykonawca jest ubezpieczony od odpowiedzialności cywilnej </w:t>
      </w:r>
    </w:p>
    <w:p w:rsidR="00D33E19" w:rsidRPr="00D33E19" w:rsidRDefault="002B131F" w:rsidP="00D33E19">
      <w:pPr>
        <w:pStyle w:val="Akapitzlist"/>
        <w:autoSpaceDE w:val="0"/>
        <w:autoSpaceDN w:val="0"/>
        <w:adjustRightInd w:val="0"/>
        <w:ind w:left="993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lastRenderedPageBreak/>
        <w:t xml:space="preserve">w zakresie prowadzonej działalności związanej z przedmiotem zamówienia na sumę gwarancyjną nie mniejszą </w:t>
      </w:r>
      <w:r w:rsidR="000732B6">
        <w:rPr>
          <w:bCs/>
          <w:color w:val="000000"/>
          <w:sz w:val="22"/>
          <w:szCs w:val="22"/>
        </w:rPr>
        <w:t xml:space="preserve">niż </w:t>
      </w:r>
      <w:r w:rsidRPr="001A706E">
        <w:rPr>
          <w:bCs/>
          <w:color w:val="000000"/>
          <w:sz w:val="22"/>
          <w:szCs w:val="22"/>
        </w:rPr>
        <w:t xml:space="preserve">wartości brutto złożonej oferty. </w:t>
      </w:r>
      <w:r w:rsidR="00D33E19" w:rsidRPr="00D33E19">
        <w:rPr>
          <w:bCs/>
          <w:color w:val="000000"/>
          <w:sz w:val="22"/>
          <w:szCs w:val="22"/>
        </w:rPr>
        <w:t xml:space="preserve">Zamawiający wymaga od Wykonawcy, z którym podpisze umowę posiadania polisy ubezpieczenia robót od zdarzeń losowych zgodnie z warunkami określonymi przez Zamawiającego w § </w:t>
      </w:r>
      <w:r w:rsidR="00D33E19">
        <w:rPr>
          <w:bCs/>
          <w:color w:val="000000"/>
          <w:sz w:val="22"/>
          <w:szCs w:val="22"/>
        </w:rPr>
        <w:t>4 ust. 7</w:t>
      </w:r>
      <w:r w:rsidR="00D33E19" w:rsidRPr="00D33E19">
        <w:rPr>
          <w:bCs/>
          <w:color w:val="000000"/>
          <w:sz w:val="22"/>
          <w:szCs w:val="22"/>
        </w:rPr>
        <w:t xml:space="preserve"> wzoru umowy.</w:t>
      </w:r>
    </w:p>
    <w:p w:rsidR="002B131F" w:rsidRPr="001A706E" w:rsidRDefault="002B131F" w:rsidP="002B131F">
      <w:pPr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  <w:b/>
        </w:rPr>
        <w:t xml:space="preserve">6.   </w:t>
      </w:r>
      <w:r w:rsidRPr="001A706E">
        <w:rPr>
          <w:rFonts w:ascii="Times New Roman" w:hAnsi="Times New Roman"/>
          <w:b/>
          <w:color w:val="000000"/>
        </w:rPr>
        <w:t>Nomenklatura  wg Wspólnego  Słownika Zamówień CPV: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        </w:t>
      </w:r>
      <w:r w:rsidRPr="001A706E">
        <w:rPr>
          <w:rFonts w:ascii="Times New Roman" w:hAnsi="Times New Roman"/>
        </w:rPr>
        <w:t>45.23.31.40- 2 Roboty drogowe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45.23.32.20- 7 Roboty w zakresie nawierzchni dróg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7.  Gwarancja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Wykonawca zobowiązuje się do udzielenia zamawiającemu gwarancji jakości na wykonane roboty </w:t>
      </w:r>
      <w:proofErr w:type="spellStart"/>
      <w:r w:rsidRPr="001A706E">
        <w:rPr>
          <w:color w:val="000000"/>
          <w:sz w:val="22"/>
          <w:szCs w:val="22"/>
        </w:rPr>
        <w:t>budowlane</w:t>
      </w:r>
      <w:proofErr w:type="spellEnd"/>
      <w:r w:rsidRPr="001A706E">
        <w:rPr>
          <w:color w:val="000000"/>
          <w:sz w:val="22"/>
          <w:szCs w:val="22"/>
        </w:rPr>
        <w:t xml:space="preserve">, objęte przedmiotem zamówienia na okres wskazany w formularzu oferty. Warunki gwarancji opisuje § 13 wzoru umowy. </w:t>
      </w:r>
      <w:r w:rsidRPr="001A706E">
        <w:rPr>
          <w:bCs/>
          <w:color w:val="000000"/>
          <w:sz w:val="22"/>
          <w:szCs w:val="22"/>
        </w:rPr>
        <w:t xml:space="preserve">Długość okresu gwarancji - stanowi również kryterium oceny ofert. Zamawiający określa go na okres w przedziale </w:t>
      </w:r>
      <w:r w:rsidRPr="001A706E">
        <w:rPr>
          <w:b/>
          <w:bCs/>
          <w:color w:val="000000"/>
          <w:sz w:val="22"/>
          <w:szCs w:val="22"/>
        </w:rPr>
        <w:t xml:space="preserve">od </w:t>
      </w:r>
      <w:r w:rsidR="006B16C8">
        <w:rPr>
          <w:b/>
          <w:bCs/>
          <w:color w:val="000000"/>
          <w:sz w:val="22"/>
          <w:szCs w:val="22"/>
        </w:rPr>
        <w:t xml:space="preserve"> min. 36 miesięcy </w:t>
      </w:r>
      <w:r w:rsidRPr="001A706E">
        <w:rPr>
          <w:b/>
          <w:bCs/>
          <w:color w:val="000000"/>
          <w:sz w:val="22"/>
          <w:szCs w:val="22"/>
        </w:rPr>
        <w:t xml:space="preserve"> do </w:t>
      </w:r>
      <w:r w:rsidR="006B16C8">
        <w:rPr>
          <w:b/>
          <w:bCs/>
          <w:color w:val="000000"/>
          <w:sz w:val="22"/>
          <w:szCs w:val="22"/>
        </w:rPr>
        <w:t xml:space="preserve">max </w:t>
      </w:r>
      <w:r w:rsidRPr="001A706E">
        <w:rPr>
          <w:b/>
          <w:bCs/>
          <w:color w:val="000000"/>
          <w:sz w:val="22"/>
          <w:szCs w:val="22"/>
        </w:rPr>
        <w:t xml:space="preserve">60 miesięcy </w:t>
      </w:r>
      <w:r w:rsidRPr="001A706E">
        <w:rPr>
          <w:bCs/>
          <w:color w:val="000000"/>
          <w:sz w:val="22"/>
          <w:szCs w:val="22"/>
        </w:rPr>
        <w:t xml:space="preserve"> od dnia podpisania protokołu odbioru końcowego.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Zamawiającemu przysługują pełne uprawnienia z tytułu rękojmi za wady fizyczne wynikające z przepisów kodeksu cywilnego w terminach tam określonych – niezależnie od uprawnień z tytułu gwarancji.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jc w:val="both"/>
        <w:rPr>
          <w:rFonts w:eastAsia="Cambria"/>
          <w:color w:val="FF0000"/>
          <w:sz w:val="22"/>
          <w:szCs w:val="22"/>
        </w:rPr>
      </w:pPr>
      <w:r w:rsidRPr="001A706E">
        <w:rPr>
          <w:rFonts w:eastAsia="Cambria"/>
          <w:color w:val="FF0000"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8. Podwykonawcy.</w:t>
      </w:r>
    </w:p>
    <w:p w:rsidR="002B131F" w:rsidRPr="001A706E" w:rsidRDefault="002B131F" w:rsidP="002B131F">
      <w:pPr>
        <w:autoSpaceDE w:val="0"/>
        <w:autoSpaceDN w:val="0"/>
        <w:adjustRightInd w:val="0"/>
        <w:spacing w:before="20" w:after="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Zamawiający </w:t>
      </w:r>
      <w:r w:rsidRPr="001A706E">
        <w:rPr>
          <w:rFonts w:ascii="Times New Roman" w:hAnsi="Times New Roman"/>
          <w:b/>
          <w:bCs/>
        </w:rPr>
        <w:t>dopuszcza korzystanie z podwykonawców</w:t>
      </w:r>
      <w:r w:rsidRPr="001A706E">
        <w:rPr>
          <w:rFonts w:ascii="Times New Roman" w:hAnsi="Times New Roman"/>
          <w:bCs/>
        </w:rPr>
        <w:t>. Wykonawca: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jest zobowiązany wskazać w formularzu ofertowym  części zamówienia, których wykonanie zamierza powierzyć podwykonawcom i podać firmy </w:t>
      </w:r>
      <w:r w:rsidRPr="001A706E">
        <w:rPr>
          <w:rFonts w:eastAsia="Cambria"/>
          <w:b/>
          <w:sz w:val="22"/>
          <w:szCs w:val="22"/>
        </w:rPr>
        <w:t>(oznaczenie przedsiębiorstwa)</w:t>
      </w:r>
      <w:r w:rsidRPr="001A706E">
        <w:rPr>
          <w:rFonts w:eastAsia="Cambria"/>
          <w:sz w:val="22"/>
          <w:szCs w:val="22"/>
        </w:rPr>
        <w:t xml:space="preserve"> podwykonawców;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w przypadku podpisania umowy wykonawca będzie zobowiązany, aby przed przystąpieniem do wykonania zamówienia podał - o ile będą znane - nazwy albo imiona i nazwiska oraz dane kontaktowe podwykonawców i osób do kontaktu z nimi. Wykonawca będzie zawiadamiał podczas realizacji umowy zamawiającego o wszelkich zmianach danych dotyczących podwykonawców, a także przekazywał informacje na temat nowych podwykonawców, którym w późniejszym okresie zamierza powierzyć realizację przedmiotu zamówienia.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left="714" w:hanging="357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>jeżeli późniejsza zmiana albo rezygnacja z podwykonawcy dotyczy podmiotu, na którego zasoby Wykonawca powoływał się, na zasadach określonych w art. 22a</w:t>
      </w:r>
      <w:r w:rsidR="00CF3C60">
        <w:rPr>
          <w:rFonts w:eastAsia="Cambria"/>
          <w:sz w:val="22"/>
          <w:szCs w:val="22"/>
        </w:rPr>
        <w:t xml:space="preserve"> ust 1</w:t>
      </w:r>
      <w:r w:rsidRPr="001A706E">
        <w:rPr>
          <w:rFonts w:eastAsia="Cambria"/>
          <w:sz w:val="22"/>
          <w:szCs w:val="22"/>
        </w:rPr>
        <w:t xml:space="preserve"> ustawy </w:t>
      </w:r>
      <w:proofErr w:type="spellStart"/>
      <w:r w:rsidRPr="001A706E">
        <w:rPr>
          <w:rFonts w:eastAsia="Cambria"/>
          <w:sz w:val="22"/>
          <w:szCs w:val="22"/>
        </w:rPr>
        <w:t>Pzp</w:t>
      </w:r>
      <w:proofErr w:type="spellEnd"/>
      <w:r w:rsidRPr="001A706E">
        <w:rPr>
          <w:rFonts w:eastAsia="Cambria"/>
          <w:sz w:val="22"/>
          <w:szCs w:val="22"/>
        </w:rPr>
        <w:t>, w celu w</w:t>
      </w:r>
      <w:r w:rsidR="005E658F">
        <w:rPr>
          <w:rFonts w:eastAsia="Cambria"/>
          <w:sz w:val="22"/>
          <w:szCs w:val="22"/>
        </w:rPr>
        <w:t>y</w:t>
      </w:r>
      <w:r w:rsidRPr="001A706E">
        <w:rPr>
          <w:rFonts w:eastAsia="Cambria"/>
          <w:sz w:val="22"/>
          <w:szCs w:val="22"/>
        </w:rPr>
        <w:t xml:space="preserve">kazania spełnienia warunków udziału w postępowaniu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 xml:space="preserve">ykonawca jest zobowiązany wskazać Zamawiającemu, iż proponowany inny </w:t>
      </w:r>
      <w:r w:rsidR="006B16C8">
        <w:rPr>
          <w:rFonts w:eastAsia="Cambria"/>
          <w:sz w:val="22"/>
          <w:szCs w:val="22"/>
        </w:rPr>
        <w:t>p</w:t>
      </w:r>
      <w:r w:rsidRPr="001A706E">
        <w:rPr>
          <w:rFonts w:eastAsia="Cambria"/>
          <w:sz w:val="22"/>
          <w:szCs w:val="22"/>
        </w:rPr>
        <w:t xml:space="preserve">odwykonawca lub </w:t>
      </w:r>
      <w:r w:rsidR="006B16C8">
        <w:rPr>
          <w:rFonts w:eastAsia="Cambria"/>
          <w:sz w:val="22"/>
          <w:szCs w:val="22"/>
        </w:rPr>
        <w:t>w</w:t>
      </w:r>
      <w:r w:rsidRPr="001A706E">
        <w:rPr>
          <w:rFonts w:eastAsia="Cambria"/>
          <w:sz w:val="22"/>
          <w:szCs w:val="22"/>
        </w:rPr>
        <w:t>ykonawca samodzielnie spełniają je w stopniu nie mniejszym niż podwykonawca, na którego zasoby wykonawca powoływał się w trakcie postępowania o udzielenie zamówienia. Kary umowne za nieprawidłowe zgłaszanie podwykonawców oraz realizowanie na ich rzecz płatności określone są w projekcie umowy.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9.Klauzula dotycząca zatrudnienia na podstawie umowy o pracę, zgodnie z art. 29 ust. 3a ustawy </w:t>
      </w:r>
      <w:r w:rsidRPr="001A706E">
        <w:rPr>
          <w:b/>
          <w:bCs/>
          <w:sz w:val="22"/>
          <w:szCs w:val="22"/>
        </w:rPr>
        <w:br/>
        <w:t xml:space="preserve">    </w:t>
      </w:r>
      <w:proofErr w:type="spellStart"/>
      <w:r w:rsidRPr="001A706E">
        <w:rPr>
          <w:b/>
          <w:bCs/>
          <w:sz w:val="22"/>
          <w:szCs w:val="22"/>
        </w:rPr>
        <w:t>Pzp</w:t>
      </w:r>
      <w:proofErr w:type="spellEnd"/>
      <w:r w:rsidRPr="001A706E">
        <w:rPr>
          <w:b/>
          <w:bCs/>
          <w:sz w:val="22"/>
          <w:szCs w:val="22"/>
        </w:rPr>
        <w:t>.</w:t>
      </w:r>
    </w:p>
    <w:p w:rsidR="004E32DF" w:rsidRPr="008640D1" w:rsidRDefault="002B131F" w:rsidP="008640D1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wymaga zatrudnienia na podstawie umowy o pracę przez wykonawcę lub podwykonawcę osób wykonujących wskazane poniżej czynności w trakcie realizacji 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zamówienia:</w:t>
      </w:r>
    </w:p>
    <w:p w:rsidR="002B131F" w:rsidRPr="001A706E" w:rsidRDefault="002B131F" w:rsidP="00B53B2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1560" w:hanging="284"/>
        <w:contextualSpacing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prace fizyczne obejmujące roboty </w:t>
      </w:r>
      <w:proofErr w:type="spellStart"/>
      <w:r w:rsidRPr="001A706E">
        <w:rPr>
          <w:b/>
          <w:bCs/>
          <w:color w:val="000000"/>
          <w:sz w:val="22"/>
          <w:szCs w:val="22"/>
        </w:rPr>
        <w:t>budowlane</w:t>
      </w:r>
      <w:proofErr w:type="spellEnd"/>
      <w:r w:rsidRPr="001A706E">
        <w:rPr>
          <w:b/>
          <w:bCs/>
          <w:color w:val="000000"/>
          <w:sz w:val="22"/>
          <w:szCs w:val="22"/>
        </w:rPr>
        <w:t xml:space="preserve"> z zakresu robót , wskazanych w pkt.  3.1 SIWZ, w tym operatorzy sprzętu .     </w:t>
      </w:r>
    </w:p>
    <w:p w:rsidR="002B131F" w:rsidRPr="001A706E" w:rsidRDefault="002B131F" w:rsidP="00B53B24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Times New Roman" w:hAnsi="Times New Roman"/>
          <w:bCs/>
          <w:i/>
          <w:color w:val="000000"/>
        </w:rPr>
      </w:pPr>
      <w:r w:rsidRPr="001A706E">
        <w:rPr>
          <w:rFonts w:ascii="Times New Roman" w:hAnsi="Times New Roman"/>
          <w:bCs/>
          <w:i/>
          <w:color w:val="000000"/>
        </w:rPr>
        <w:t xml:space="preserve"> (Wyjątkiem objęte są sytuacje, gdy prace te wykonuje osobiście osoba fizyczna prowadząca samodzielnie działalność gospodarczą na podstawie umowy o podwykonawstwo).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trakcie realizacji zamówienia zamawiający uprawniony jest do wykonywania czynności kontrolnych wobec wykonawcy odnośnie spełniania przez wykonawcę lub podwykonawcę </w:t>
      </w:r>
      <w:r w:rsidRPr="001A706E">
        <w:rPr>
          <w:bCs/>
          <w:color w:val="000000"/>
          <w:sz w:val="22"/>
          <w:szCs w:val="22"/>
        </w:rPr>
        <w:lastRenderedPageBreak/>
        <w:t>wymogu zatrudnienia na podstawie umowy o pracę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czynności. Zamawiający uprawniony jest w szczególności do: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żądania oświadczeń i dokumentów w zakresie potwierdzenia spełniania ww. wymogów i dokonywania ich oceny,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żądania wyjaśnień w przypadku wątpliwości w zakresie potwierdzenia spełniania ww. wymogów,</w:t>
      </w:r>
    </w:p>
    <w:p w:rsidR="002B131F" w:rsidRPr="001A706E" w:rsidRDefault="002B131F" w:rsidP="00B53B24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przeprowadzania kontroli na miejscu wykonywania świadczenia.</w:t>
      </w:r>
    </w:p>
    <w:p w:rsidR="002B131F" w:rsidRPr="001A706E" w:rsidRDefault="002B131F" w:rsidP="00B53B24">
      <w:pPr>
        <w:pStyle w:val="Akapitzlist"/>
        <w:numPr>
          <w:ilvl w:val="2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trakcie realizacji zamówienia na każde wezwanie zamawiającego ,w wyznaczonym w tym wezwaniu terminie, wykonawca przedłoży zamawiającemu wskazane poniżej dowody w celu potwierdzenia spełnienia wymogu zatrudnienia na podstawie umowy o pracę przez wykonawcę lub podwykonawcę osób wykonujących wskazane w punkcie 1</w:t>
      </w:r>
      <w:r w:rsidR="00BC3269">
        <w:rPr>
          <w:bCs/>
          <w:color w:val="000000"/>
          <w:sz w:val="22"/>
          <w:szCs w:val="22"/>
        </w:rPr>
        <w:t xml:space="preserve">) </w:t>
      </w:r>
      <w:r w:rsidRPr="001A706E">
        <w:rPr>
          <w:bCs/>
          <w:color w:val="000000"/>
          <w:sz w:val="22"/>
          <w:szCs w:val="22"/>
        </w:rPr>
        <w:t xml:space="preserve"> czynności w trakcie realizacji zamówienia:</w:t>
      </w:r>
    </w:p>
    <w:p w:rsidR="002B131F" w:rsidRPr="001A706E" w:rsidRDefault="002B131F" w:rsidP="00B53B24">
      <w:pPr>
        <w:pStyle w:val="Akapitzlist"/>
        <w:numPr>
          <w:ilvl w:val="0"/>
          <w:numId w:val="2"/>
        </w:numPr>
        <w:autoSpaceDE w:val="0"/>
        <w:autoSpaceDN w:val="0"/>
        <w:adjustRightInd w:val="0"/>
        <w:ind w:left="1560" w:hanging="284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oświadczenie wykonawcy lub podwykonawcy</w:t>
      </w:r>
      <w:r w:rsidRPr="001A706E">
        <w:rPr>
          <w:bCs/>
          <w:color w:val="000000"/>
          <w:sz w:val="22"/>
          <w:szCs w:val="22"/>
        </w:rPr>
        <w:t xml:space="preserve">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podwykonawcy;</w:t>
      </w:r>
    </w:p>
    <w:p w:rsidR="002B131F" w:rsidRPr="00AD1F71" w:rsidRDefault="00DE0172" w:rsidP="00B53B24">
      <w:pPr>
        <w:pStyle w:val="Akapitzlist"/>
        <w:contextualSpacing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</w:t>
      </w:r>
      <w:r w:rsidR="006D67CB">
        <w:rPr>
          <w:sz w:val="22"/>
          <w:szCs w:val="22"/>
        </w:rPr>
        <w:t xml:space="preserve">              </w:t>
      </w:r>
      <w:r w:rsidR="006D67CB" w:rsidRPr="00AD1F71">
        <w:rPr>
          <w:b/>
          <w:sz w:val="22"/>
          <w:szCs w:val="22"/>
        </w:rPr>
        <w:t xml:space="preserve">Oświadczenie to wykonawca złoży pisemnie w terminie 5 dni od zawarcia </w:t>
      </w:r>
      <w:r w:rsidR="00AD1F71">
        <w:rPr>
          <w:b/>
          <w:sz w:val="22"/>
          <w:szCs w:val="22"/>
        </w:rPr>
        <w:br/>
        <w:t xml:space="preserve">               </w:t>
      </w:r>
      <w:r w:rsidR="006D67CB" w:rsidRPr="00AD1F71">
        <w:rPr>
          <w:b/>
          <w:sz w:val="22"/>
          <w:szCs w:val="22"/>
        </w:rPr>
        <w:t>umowy.</w:t>
      </w:r>
      <w:r w:rsidR="0023577B" w:rsidRPr="00AD1F71">
        <w:rPr>
          <w:b/>
          <w:sz w:val="22"/>
          <w:szCs w:val="22"/>
        </w:rPr>
        <w:t xml:space="preserve"> 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 tytułu niespełnienia przez wykonawcę lub podwykonawcę wymogu zatrudnienia na podstawie umowy o pracę osób wykonujących wskazane w punkcie 1 czynności zamawiający przewiduje sankcję w postaci obowiązku zapłaty przez wykonawcę kary umownej w wysokości określonej </w:t>
      </w:r>
      <w:r w:rsidR="006D67CB">
        <w:rPr>
          <w:bCs/>
          <w:color w:val="000000"/>
          <w:sz w:val="22"/>
          <w:szCs w:val="22"/>
        </w:rPr>
        <w:t xml:space="preserve">w § 4a  </w:t>
      </w:r>
      <w:r w:rsidRPr="001A706E">
        <w:rPr>
          <w:bCs/>
          <w:color w:val="000000"/>
          <w:sz w:val="22"/>
          <w:szCs w:val="22"/>
        </w:rPr>
        <w:t xml:space="preserve"> umowy w sprawie zamówienia publicznego. Niezłożenie przez wykonawcę w wyznaczonym 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1 czynności.</w:t>
      </w:r>
    </w:p>
    <w:p w:rsidR="002B131F" w:rsidRPr="001A706E" w:rsidRDefault="002B131F" w:rsidP="00B53B24">
      <w:pPr>
        <w:pStyle w:val="Akapitzlist"/>
        <w:numPr>
          <w:ilvl w:val="0"/>
          <w:numId w:val="13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:rsidR="002B131F" w:rsidRPr="001A706E" w:rsidRDefault="002B131F" w:rsidP="00B53B24">
      <w:pPr>
        <w:pStyle w:val="Akapitzlist"/>
        <w:autoSpaceDE w:val="0"/>
        <w:autoSpaceDN w:val="0"/>
        <w:adjustRightInd w:val="0"/>
        <w:ind w:left="0"/>
        <w:rPr>
          <w:b/>
          <w:bCs/>
          <w:sz w:val="22"/>
          <w:szCs w:val="22"/>
        </w:rPr>
      </w:pPr>
    </w:p>
    <w:p w:rsidR="002B131F" w:rsidRPr="007D33D7" w:rsidRDefault="002B131F" w:rsidP="002B131F">
      <w:pPr>
        <w:jc w:val="both"/>
        <w:rPr>
          <w:rFonts w:ascii="Times New Roman" w:hAnsi="Times New Roman"/>
          <w:b/>
        </w:rPr>
      </w:pPr>
      <w:r w:rsidRPr="007D33D7">
        <w:rPr>
          <w:rFonts w:ascii="Times New Roman" w:hAnsi="Times New Roman"/>
          <w:b/>
        </w:rPr>
        <w:t>10. Ponadto: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1)</w:t>
      </w:r>
      <w:r w:rsidRPr="001A706E">
        <w:rPr>
          <w:rFonts w:ascii="Times New Roman" w:hAnsi="Times New Roman"/>
          <w:color w:val="000000"/>
        </w:rPr>
        <w:t xml:space="preserve"> Wykonawca powinien </w:t>
      </w:r>
      <w:r w:rsidRPr="001A706E">
        <w:rPr>
          <w:rFonts w:ascii="Times New Roman" w:hAnsi="Times New Roman"/>
        </w:rPr>
        <w:t>przed opracowaniem oferty  dokonać na własny koszt</w:t>
      </w:r>
      <w:r w:rsidRPr="001A706E">
        <w:rPr>
          <w:rFonts w:ascii="Times New Roman" w:hAnsi="Times New Roman"/>
        </w:rPr>
        <w:br/>
        <w:t xml:space="preserve">             wizji lokalnej terenu budowy i jego otoczenia, a także zdobyć, na swoją własną</w:t>
      </w:r>
      <w:r w:rsidRPr="001A706E">
        <w:rPr>
          <w:rFonts w:ascii="Times New Roman" w:hAnsi="Times New Roman"/>
        </w:rPr>
        <w:br/>
        <w:t xml:space="preserve">             odpowiedzialność i ryzyko, wszelkie dodatkowe informacje, które mogą być</w:t>
      </w:r>
      <w:r w:rsidRPr="001A706E">
        <w:rPr>
          <w:rFonts w:ascii="Times New Roman" w:hAnsi="Times New Roman"/>
        </w:rPr>
        <w:br/>
        <w:t xml:space="preserve">              konieczne do przygotowania oferty oraz zawarcia umowy i wykonania zamówienia.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2) W cenie oferty należy uwzględnić wszystkie niezbędne zabezpieczenia miejsc</w:t>
      </w:r>
      <w:r w:rsidRPr="001A706E">
        <w:rPr>
          <w:rFonts w:ascii="Times New Roman" w:hAnsi="Times New Roman"/>
        </w:rPr>
        <w:br/>
        <w:t xml:space="preserve">              prowadzenia robót przed osobami postronnymi.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3) Wykonawca zobowiązany jest do wykonania robót budowlanych zgodnie z przepisami </w:t>
      </w:r>
      <w:r w:rsidRPr="001A706E">
        <w:rPr>
          <w:rFonts w:ascii="Times New Roman" w:hAnsi="Times New Roman"/>
        </w:rPr>
        <w:br/>
        <w:t xml:space="preserve">               prawa budowlanego, normami oraz przy zachowaniu przepisów  BHP, przy maksymalnym</w:t>
      </w:r>
      <w:r w:rsidRPr="001A706E">
        <w:rPr>
          <w:rFonts w:ascii="Times New Roman" w:hAnsi="Times New Roman"/>
        </w:rPr>
        <w:br/>
        <w:t xml:space="preserve">              ograniczeniu przedłużania prowadzenia robót prowadzonych  u Zamawiającego.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 Wykonawca gwarantuje także wykonanie przedmiotu zamówienia pod kierownictwem</w:t>
      </w:r>
      <w:r w:rsidRPr="001A706E">
        <w:rPr>
          <w:rFonts w:ascii="Times New Roman" w:hAnsi="Times New Roman"/>
          <w:b/>
        </w:rPr>
        <w:br/>
        <w:t xml:space="preserve">              osób posiadających wymagane przygotowanie   zawodowe do pełnienia samodzielnych </w:t>
      </w:r>
      <w:r w:rsidRPr="001A706E">
        <w:rPr>
          <w:rFonts w:ascii="Times New Roman" w:hAnsi="Times New Roman"/>
          <w:b/>
        </w:rPr>
        <w:br/>
        <w:t xml:space="preserve">              funkcji technicznych  w budownictwie.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4) Wykonawca zapewnia materiały i urządzenia niezbędne do wykonania przedmiotu </w:t>
      </w:r>
      <w:r w:rsidRPr="001A706E">
        <w:rPr>
          <w:rFonts w:ascii="Times New Roman" w:hAnsi="Times New Roman"/>
        </w:rPr>
        <w:br/>
        <w:t xml:space="preserve">             umowy, posiadające aktualne atesty i certyfikaty pozwalające na ich stosowanie </w:t>
      </w:r>
      <w:r w:rsidRPr="001A706E">
        <w:rPr>
          <w:rFonts w:ascii="Times New Roman" w:hAnsi="Times New Roman"/>
        </w:rPr>
        <w:br/>
        <w:t xml:space="preserve">             i niezbędne do odbioru przez instytucje takie jak sanepid oraz straż pożarną. </w:t>
      </w:r>
      <w:r w:rsidRPr="001A706E">
        <w:rPr>
          <w:rFonts w:ascii="Times New Roman" w:hAnsi="Times New Roman"/>
        </w:rPr>
        <w:br/>
        <w:t xml:space="preserve">            Transport materiałów na plac budowy oraz dostarczenie i eksploatacja maszyn </w:t>
      </w:r>
      <w:r w:rsidRPr="001A706E">
        <w:rPr>
          <w:rFonts w:ascii="Times New Roman" w:hAnsi="Times New Roman"/>
        </w:rPr>
        <w:br/>
        <w:t xml:space="preserve">             i urządzeń obciążają Wykonawcę.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>5) Wykonawca w trakcie wykonywania robót ponosi odpowiedzialność za</w:t>
      </w:r>
      <w:r w:rsidRPr="001A706E">
        <w:rPr>
          <w:rFonts w:ascii="Times New Roman" w:hAnsi="Times New Roman"/>
        </w:rPr>
        <w:br/>
        <w:t xml:space="preserve">             bezpieczeństwo swoich pracowników oraz innych osób znajdujących się w obrębie</w:t>
      </w:r>
      <w:r w:rsidRPr="001A706E">
        <w:rPr>
          <w:rFonts w:ascii="Times New Roman" w:hAnsi="Times New Roman"/>
        </w:rPr>
        <w:br/>
        <w:t xml:space="preserve">             przekazanego placu budowy z tytułu prowadzenia robót. </w:t>
      </w:r>
    </w:p>
    <w:p w:rsidR="002B131F" w:rsidRPr="001A706E" w:rsidRDefault="002B131F" w:rsidP="00B53B24">
      <w:pPr>
        <w:spacing w:after="0" w:line="240" w:lineRule="auto"/>
        <w:ind w:firstLine="567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6) </w:t>
      </w:r>
      <w:r w:rsidR="00282A17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>Po zakończeniu robót, ale przed   odbiorem robót przez Zamawiającego,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</w:t>
      </w:r>
      <w:r w:rsidRPr="001A706E">
        <w:rPr>
          <w:rFonts w:ascii="Times New Roman" w:hAnsi="Times New Roman"/>
        </w:rPr>
        <w:t>Wykonawca zobowiązany jest do uporządkowania terenu budowy wraz z terenem</w:t>
      </w:r>
      <w:r w:rsidRPr="001A706E">
        <w:rPr>
          <w:rFonts w:ascii="Times New Roman" w:hAnsi="Times New Roman"/>
        </w:rPr>
        <w:br/>
        <w:t xml:space="preserve">             </w:t>
      </w:r>
      <w:r w:rsidR="00282A17">
        <w:rPr>
          <w:rFonts w:ascii="Times New Roman" w:hAnsi="Times New Roman"/>
        </w:rPr>
        <w:t xml:space="preserve">    </w:t>
      </w:r>
      <w:r w:rsidRPr="001A706E">
        <w:rPr>
          <w:rFonts w:ascii="Times New Roman" w:hAnsi="Times New Roman"/>
        </w:rPr>
        <w:t xml:space="preserve">przyległym i doprowadzenia ich do stanu, jaki był przed rozpoczęciem robót. </w:t>
      </w:r>
    </w:p>
    <w:p w:rsidR="007D33D7" w:rsidRPr="007D33D7" w:rsidRDefault="007D33D7" w:rsidP="00B53B24">
      <w:pPr>
        <w:spacing w:after="0" w:line="240" w:lineRule="auto"/>
        <w:ind w:firstLine="708"/>
        <w:rPr>
          <w:rFonts w:ascii="Times New Roman" w:hAnsi="Times New Roman"/>
          <w:b/>
        </w:rPr>
      </w:pPr>
      <w:r w:rsidRPr="007D33D7">
        <w:rPr>
          <w:rFonts w:ascii="Times New Roman" w:hAnsi="Times New Roman"/>
        </w:rPr>
        <w:t>7)</w:t>
      </w:r>
      <w:r w:rsidR="002B131F" w:rsidRPr="007D33D7">
        <w:rPr>
          <w:rFonts w:ascii="Times New Roman" w:hAnsi="Times New Roman"/>
          <w:b/>
        </w:rPr>
        <w:t xml:space="preserve"> Wykonawca robót jest zobowiązany do opracowania projektu organizacji ruchu na</w:t>
      </w:r>
      <w:r w:rsidR="00B53B24" w:rsidRPr="007D33D7">
        <w:rPr>
          <w:rFonts w:ascii="Times New Roman" w:hAnsi="Times New Roman"/>
          <w:b/>
        </w:rPr>
        <w:br/>
        <w:t xml:space="preserve">                 </w:t>
      </w:r>
      <w:r w:rsidR="002B131F" w:rsidRPr="007D33D7">
        <w:rPr>
          <w:rFonts w:ascii="Times New Roman" w:hAnsi="Times New Roman"/>
          <w:b/>
        </w:rPr>
        <w:t xml:space="preserve"> czas  robót na koszt własny. Wykonawca jest ponadto zobowiązany do wykonania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i utrzymania na własny koszt wykonanego oznakowania tymczasowego robót przez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 xml:space="preserve">cały okres realizacji, a także jego demontażu po robotach i powinien to uwzględnić </w:t>
      </w:r>
      <w:r w:rsidR="00B53B24" w:rsidRPr="007D33D7">
        <w:rPr>
          <w:rFonts w:ascii="Times New Roman" w:hAnsi="Times New Roman"/>
          <w:b/>
        </w:rPr>
        <w:br/>
        <w:t xml:space="preserve">                  </w:t>
      </w:r>
      <w:r w:rsidR="002B131F" w:rsidRPr="007D33D7">
        <w:rPr>
          <w:rFonts w:ascii="Times New Roman" w:hAnsi="Times New Roman"/>
          <w:b/>
        </w:rPr>
        <w:t>w cenie ofertowej.</w:t>
      </w:r>
    </w:p>
    <w:p w:rsidR="002B131F" w:rsidRPr="007D33D7" w:rsidRDefault="007D33D7" w:rsidP="007D33D7">
      <w:pPr>
        <w:tabs>
          <w:tab w:val="left" w:pos="1315"/>
        </w:tabs>
        <w:rPr>
          <w:rFonts w:ascii="Times New Roman" w:hAnsi="Times New Roman"/>
        </w:rPr>
      </w:pPr>
      <w:r w:rsidRPr="007D33D7">
        <w:rPr>
          <w:rFonts w:ascii="Times New Roman" w:hAnsi="Times New Roman"/>
        </w:rPr>
        <w:tab/>
      </w:r>
    </w:p>
    <w:p w:rsidR="002B131F" w:rsidRPr="007D33D7" w:rsidRDefault="002B131F" w:rsidP="00B53B24">
      <w:pPr>
        <w:spacing w:after="0" w:line="240" w:lineRule="auto"/>
        <w:rPr>
          <w:rFonts w:ascii="Times New Roman" w:hAnsi="Times New Roman"/>
          <w:b/>
        </w:rPr>
      </w:pPr>
      <w:r w:rsidRPr="00C00041">
        <w:rPr>
          <w:rFonts w:ascii="Times New Roman" w:hAnsi="Times New Roman"/>
          <w:b/>
          <w:color w:val="5B9BD5"/>
        </w:rPr>
        <w:t xml:space="preserve">                </w:t>
      </w:r>
      <w:r w:rsidRPr="007D33D7">
        <w:rPr>
          <w:rFonts w:ascii="Times New Roman" w:hAnsi="Times New Roman"/>
          <w:b/>
        </w:rPr>
        <w:t xml:space="preserve">Przed przystąpieniem do robót – w dniu przekazania terenu Wykonawca przedstawi </w:t>
      </w:r>
      <w:r w:rsidRPr="007D33D7">
        <w:rPr>
          <w:rFonts w:ascii="Times New Roman" w:hAnsi="Times New Roman"/>
          <w:b/>
        </w:rPr>
        <w:br/>
        <w:t xml:space="preserve">                Zamawiającemu zatwierdzony projekt organizacji ruchu na czas prowadzenia  robót </w:t>
      </w:r>
      <w:r w:rsidRPr="007D33D7">
        <w:rPr>
          <w:rFonts w:ascii="Times New Roman" w:hAnsi="Times New Roman"/>
          <w:b/>
        </w:rPr>
        <w:br/>
        <w:t xml:space="preserve">                (zgodnie z obowiązującymi przepisami).</w:t>
      </w:r>
    </w:p>
    <w:p w:rsidR="002B131F" w:rsidRPr="001A706E" w:rsidRDefault="002B131F" w:rsidP="00B53B24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 xml:space="preserve">          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4 – OFERTY CZĘŚCIOWE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Zamawiający nie dopuszcza  składania ofert  częściowych . </w:t>
      </w:r>
    </w:p>
    <w:p w:rsidR="006D67CB" w:rsidRDefault="006D67CB" w:rsidP="002B131F">
      <w:pPr>
        <w:pStyle w:val="Tekstpodstawowy"/>
        <w:ind w:right="-108"/>
        <w:jc w:val="left"/>
        <w:rPr>
          <w:sz w:val="22"/>
          <w:szCs w:val="22"/>
        </w:rPr>
      </w:pPr>
    </w:p>
    <w:p w:rsidR="002B131F" w:rsidRPr="006D67CB" w:rsidRDefault="002B131F" w:rsidP="002B131F">
      <w:pPr>
        <w:pStyle w:val="Tekstpodstawowy"/>
        <w:ind w:right="-108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>Rozdział 5 -     ZAMÓWIENIA NA PODSTAWIE ART. 67 UST. 1 PKT 6</w:t>
      </w:r>
    </w:p>
    <w:p w:rsidR="002B131F" w:rsidRPr="001A706E" w:rsidRDefault="002B131F" w:rsidP="002B131F">
      <w:pPr>
        <w:pStyle w:val="Tekstpodstawowy"/>
        <w:ind w:right="-108"/>
        <w:rPr>
          <w:sz w:val="22"/>
          <w:szCs w:val="22"/>
        </w:rPr>
      </w:pPr>
    </w:p>
    <w:p w:rsidR="002B131F" w:rsidRPr="001A706E" w:rsidRDefault="00CC0134" w:rsidP="002B131F">
      <w:p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Zamawiający</w:t>
      </w:r>
      <w:r w:rsidR="00EC094E">
        <w:rPr>
          <w:rFonts w:ascii="Times New Roman" w:hAnsi="Times New Roman"/>
        </w:rPr>
        <w:t xml:space="preserve"> nie</w:t>
      </w:r>
      <w:r w:rsidR="000828DA">
        <w:rPr>
          <w:rFonts w:ascii="Times New Roman" w:hAnsi="Times New Roman"/>
        </w:rPr>
        <w:t xml:space="preserve"> przewiduje </w:t>
      </w:r>
      <w:r w:rsidR="00EC094E">
        <w:rPr>
          <w:rFonts w:ascii="Times New Roman" w:hAnsi="Times New Roman"/>
        </w:rPr>
        <w:t xml:space="preserve"> skorzystania</w:t>
      </w:r>
      <w:r w:rsidR="002B131F" w:rsidRPr="001A706E">
        <w:rPr>
          <w:rFonts w:ascii="Times New Roman" w:hAnsi="Times New Roman"/>
        </w:rPr>
        <w:t xml:space="preserve"> z prawa do udzielenia zamówienia ,  o którym  mowa  w  art. 67 ust. 1 pkt. 6 ustawy </w:t>
      </w:r>
      <w:proofErr w:type="spellStart"/>
      <w:r w:rsidR="002B131F" w:rsidRPr="001A706E">
        <w:rPr>
          <w:rFonts w:ascii="Times New Roman" w:hAnsi="Times New Roman"/>
        </w:rPr>
        <w:t>Pzp</w:t>
      </w:r>
      <w:proofErr w:type="spellEnd"/>
      <w:r w:rsidR="002B131F" w:rsidRPr="001A706E">
        <w:rPr>
          <w:rFonts w:ascii="Times New Roman" w:hAnsi="Times New Roman"/>
        </w:rPr>
        <w:t xml:space="preserve">,   polegającego na powtórzeniu podobnych usług lub robót budowlanych , zgodnych  z przedmiotem zamówienia podstawowego. </w:t>
      </w:r>
    </w:p>
    <w:p w:rsidR="002B131F" w:rsidRPr="006D67CB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6D67CB">
        <w:rPr>
          <w:b/>
          <w:sz w:val="22"/>
          <w:szCs w:val="22"/>
        </w:rPr>
        <w:t xml:space="preserve">Rozdział 6 -       OFERTY   WARIANTOWE   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Zamawiający   nie dopuszcza składania ofert wariantowych.</w:t>
      </w:r>
    </w:p>
    <w:p w:rsidR="002B131F" w:rsidRPr="001A706E" w:rsidRDefault="002B131F" w:rsidP="002B131F">
      <w:pPr>
        <w:pStyle w:val="Nagwek1"/>
        <w:rPr>
          <w:rFonts w:ascii="Times New Roman" w:hAnsi="Times New Roman"/>
          <w:color w:val="000000"/>
          <w:sz w:val="22"/>
          <w:szCs w:val="22"/>
        </w:rPr>
      </w:pPr>
      <w:r w:rsidRPr="001A706E">
        <w:rPr>
          <w:rFonts w:ascii="Times New Roman" w:hAnsi="Times New Roman"/>
          <w:color w:val="000000"/>
          <w:sz w:val="22"/>
          <w:szCs w:val="22"/>
        </w:rPr>
        <w:t>Rozdział 7 -  TERMIN   WYKONANIA  ZAMÓWIENIA</w:t>
      </w:r>
    </w:p>
    <w:p w:rsidR="002B131F" w:rsidRPr="006D67CB" w:rsidRDefault="002B131F" w:rsidP="00B53B24">
      <w:pPr>
        <w:pStyle w:val="Tekstpodstawowy"/>
        <w:rPr>
          <w:bCs/>
          <w:color w:val="000000"/>
          <w:sz w:val="22"/>
          <w:szCs w:val="22"/>
        </w:rPr>
      </w:pPr>
      <w:r w:rsidRPr="006D67CB">
        <w:rPr>
          <w:bCs/>
          <w:color w:val="000000"/>
          <w:sz w:val="22"/>
          <w:szCs w:val="22"/>
        </w:rPr>
        <w:t xml:space="preserve">1. Wykonawca  wykona przedmiot umowy w terminie </w:t>
      </w:r>
      <w:r w:rsidR="006D67CB">
        <w:rPr>
          <w:bCs/>
          <w:color w:val="000000"/>
          <w:sz w:val="22"/>
          <w:szCs w:val="22"/>
        </w:rPr>
        <w:t xml:space="preserve"> </w:t>
      </w:r>
      <w:r w:rsidR="00A35EFC">
        <w:rPr>
          <w:bCs/>
          <w:color w:val="000000"/>
          <w:sz w:val="22"/>
          <w:szCs w:val="22"/>
        </w:rPr>
        <w:t xml:space="preserve">do  dnia  </w:t>
      </w:r>
      <w:r w:rsidR="00D45AF9">
        <w:rPr>
          <w:b/>
          <w:bCs/>
          <w:color w:val="000000"/>
          <w:sz w:val="22"/>
          <w:szCs w:val="22"/>
        </w:rPr>
        <w:t>31.08</w:t>
      </w:r>
      <w:r w:rsidR="008640D1">
        <w:rPr>
          <w:b/>
          <w:bCs/>
          <w:color w:val="000000"/>
          <w:sz w:val="22"/>
          <w:szCs w:val="22"/>
        </w:rPr>
        <w:t>.2019</w:t>
      </w:r>
      <w:r w:rsidRPr="00A35EFC">
        <w:rPr>
          <w:b/>
          <w:bCs/>
          <w:color w:val="000000"/>
          <w:sz w:val="22"/>
          <w:szCs w:val="22"/>
        </w:rPr>
        <w:t xml:space="preserve"> roku.</w:t>
      </w:r>
    </w:p>
    <w:p w:rsidR="002B131F" w:rsidRPr="006D67CB" w:rsidRDefault="002B131F" w:rsidP="00B53B24">
      <w:pPr>
        <w:pStyle w:val="Tekstpodstawowy"/>
        <w:jc w:val="left"/>
        <w:rPr>
          <w:sz w:val="22"/>
          <w:szCs w:val="22"/>
        </w:rPr>
      </w:pPr>
      <w:r w:rsidRPr="006D67CB">
        <w:rPr>
          <w:sz w:val="22"/>
          <w:szCs w:val="22"/>
        </w:rPr>
        <w:t xml:space="preserve">2. Termin przekazania terenu budowy nastąpi    do 20  dni od podpisania umowy . </w:t>
      </w:r>
      <w:r w:rsidRPr="006D67CB">
        <w:rPr>
          <w:sz w:val="22"/>
          <w:szCs w:val="22"/>
        </w:rPr>
        <w:br/>
        <w:t xml:space="preserve">     Nie stawienie się Wykonawcy  do czynności przekazania terenu upoważnia</w:t>
      </w:r>
      <w:r w:rsidRPr="006D67CB">
        <w:rPr>
          <w:sz w:val="22"/>
          <w:szCs w:val="22"/>
        </w:rPr>
        <w:br/>
        <w:t xml:space="preserve">     Zamawiającego do sporządzenia  jednostronnego protokołu przekazania terenu.  Termin </w:t>
      </w:r>
      <w:r w:rsidRPr="006D67CB">
        <w:rPr>
          <w:sz w:val="22"/>
          <w:szCs w:val="22"/>
        </w:rPr>
        <w:br/>
        <w:t xml:space="preserve">     rozpoczyna swój bieg od dnia sporządzenia tego protokołu. </w:t>
      </w:r>
    </w:p>
    <w:p w:rsidR="002B131F" w:rsidRPr="001A706E" w:rsidRDefault="002B131F" w:rsidP="00B53B24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  Z chwilą przekazania Wykonawcy placu budowy, na Wykonawcę przechodzi pełna </w:t>
      </w:r>
      <w:r w:rsidRPr="001A706E">
        <w:rPr>
          <w:rFonts w:ascii="Times New Roman" w:hAnsi="Times New Roman"/>
        </w:rPr>
        <w:br/>
        <w:t xml:space="preserve">     odpowiedzialność za: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jc w:val="both"/>
        <w:rPr>
          <w:sz w:val="22"/>
          <w:szCs w:val="22"/>
        </w:rPr>
      </w:pPr>
      <w:r w:rsidRPr="001A706E">
        <w:rPr>
          <w:sz w:val="22"/>
          <w:szCs w:val="22"/>
        </w:rPr>
        <w:t>szkody i następstwa nieszczęśliwych wypadków dotyczące pracowników stron i osób trzecich przebywających w rejonie prowadzonych robót.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wynikające ze zniszczenia oraz innych zdarzeń w odniesieniu do robót podczas realizacji przedmiotu umowy,</w:t>
      </w:r>
    </w:p>
    <w:p w:rsidR="002B131F" w:rsidRPr="001A706E" w:rsidRDefault="002B131F" w:rsidP="00211134">
      <w:pPr>
        <w:pStyle w:val="Akapitzlist"/>
        <w:numPr>
          <w:ilvl w:val="0"/>
          <w:numId w:val="5"/>
        </w:numPr>
        <w:ind w:left="1434" w:hanging="357"/>
        <w:contextualSpacing/>
        <w:rPr>
          <w:sz w:val="22"/>
          <w:szCs w:val="22"/>
        </w:rPr>
      </w:pPr>
      <w:r w:rsidRPr="001A706E">
        <w:rPr>
          <w:sz w:val="22"/>
          <w:szCs w:val="22"/>
        </w:rPr>
        <w:t>szkody  wynikające ze zniszczenia własności osób trzecich spowodowane działaniem lub niedopatrzeniem Wykonawcy.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 Wykonawca zobowiązuje się do zapewnienia w czasie budowy na jej terenie należytego </w:t>
      </w:r>
      <w:r w:rsidRPr="001A706E">
        <w:rPr>
          <w:rFonts w:ascii="Times New Roman" w:hAnsi="Times New Roman"/>
        </w:rPr>
        <w:br/>
        <w:t xml:space="preserve">    ładu i porządku, przestrzegania przepisów BHP, ochrony znajdujących się na terenie </w:t>
      </w:r>
      <w:r w:rsidRPr="001A706E">
        <w:rPr>
          <w:rFonts w:ascii="Times New Roman" w:hAnsi="Times New Roman"/>
        </w:rPr>
        <w:br/>
        <w:t xml:space="preserve">     budowy obiektów i sieci oraz urządzeń uzbrojenia terenu i utrzymanie ich    w należytym </w:t>
      </w:r>
      <w:r w:rsidRPr="001A706E">
        <w:rPr>
          <w:rFonts w:ascii="Times New Roman" w:hAnsi="Times New Roman"/>
        </w:rPr>
        <w:br/>
        <w:t xml:space="preserve">     stanie technicznym.</w:t>
      </w:r>
    </w:p>
    <w:p w:rsidR="002B131F" w:rsidRPr="001A706E" w:rsidRDefault="002B131F" w:rsidP="002B131F">
      <w:pPr>
        <w:contextualSpacing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 Wykonawca zobowiązuje się do właściwego oznakowania i zabezpieczenia terenu</w:t>
      </w:r>
      <w:r w:rsidRPr="001A706E">
        <w:rPr>
          <w:rFonts w:ascii="Times New Roman" w:hAnsi="Times New Roman"/>
        </w:rPr>
        <w:br/>
        <w:t xml:space="preserve">      budowy.</w:t>
      </w:r>
    </w:p>
    <w:p w:rsidR="002B131F" w:rsidRPr="0053096F" w:rsidRDefault="00CF3C60" w:rsidP="002B131F">
      <w:pPr>
        <w:pStyle w:val="Tekstpodstawowy"/>
        <w:jc w:val="left"/>
        <w:rPr>
          <w:sz w:val="22"/>
          <w:szCs w:val="22"/>
        </w:rPr>
      </w:pPr>
      <w:r>
        <w:rPr>
          <w:sz w:val="22"/>
          <w:szCs w:val="22"/>
        </w:rPr>
        <w:t>6</w:t>
      </w:r>
      <w:r w:rsidR="002B131F" w:rsidRPr="0053096F">
        <w:rPr>
          <w:sz w:val="22"/>
          <w:szCs w:val="22"/>
        </w:rPr>
        <w:t xml:space="preserve">. Roboty będące  przedmiotem umowy należy rozpocząć do </w:t>
      </w:r>
      <w:r w:rsidR="002B131F" w:rsidRPr="0053096F">
        <w:rPr>
          <w:b/>
          <w:sz w:val="22"/>
          <w:szCs w:val="22"/>
        </w:rPr>
        <w:t>7 dni</w:t>
      </w:r>
      <w:r w:rsidR="002B131F" w:rsidRPr="0053096F">
        <w:rPr>
          <w:sz w:val="22"/>
          <w:szCs w:val="22"/>
        </w:rPr>
        <w:t xml:space="preserve"> od daty przekazania terenu </w:t>
      </w:r>
      <w:r w:rsidR="002B131F" w:rsidRPr="0053096F">
        <w:rPr>
          <w:sz w:val="22"/>
          <w:szCs w:val="22"/>
        </w:rPr>
        <w:br/>
        <w:t xml:space="preserve">     budowy.</w:t>
      </w:r>
    </w:p>
    <w:p w:rsidR="002B131F" w:rsidRPr="001A706E" w:rsidRDefault="002B131F" w:rsidP="002B131F">
      <w:pPr>
        <w:pStyle w:val="Tekstpodstawowy"/>
        <w:jc w:val="left"/>
        <w:rPr>
          <w:b/>
          <w:bCs/>
          <w:sz w:val="22"/>
          <w:szCs w:val="22"/>
        </w:rPr>
      </w:pPr>
    </w:p>
    <w:p w:rsidR="0053096F" w:rsidRDefault="002B131F" w:rsidP="0053096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</w:t>
      </w:r>
    </w:p>
    <w:p w:rsidR="002B131F" w:rsidRPr="0053096F" w:rsidRDefault="002B131F" w:rsidP="0053096F">
      <w:pPr>
        <w:rPr>
          <w:rFonts w:ascii="Times New Roman" w:hAnsi="Times New Roman"/>
          <w:b/>
          <w:color w:val="000000"/>
        </w:rPr>
      </w:pPr>
      <w:r w:rsidRPr="0053096F">
        <w:rPr>
          <w:rFonts w:ascii="Times New Roman" w:hAnsi="Times New Roman"/>
          <w:b/>
          <w:color w:val="000000"/>
        </w:rPr>
        <w:t xml:space="preserve"> Rozdział 8-     WARUNKI   UDZIAŁU  W   POSTĘPOWANIU    </w:t>
      </w:r>
    </w:p>
    <w:p w:rsidR="002B131F" w:rsidRPr="001A706E" w:rsidRDefault="002B131F" w:rsidP="00211134">
      <w:pPr>
        <w:numPr>
          <w:ilvl w:val="0"/>
          <w:numId w:val="14"/>
        </w:num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O udzielenie zamówienia mogą ubiegać się Wykonawcy, </w:t>
      </w:r>
      <w:r w:rsidRPr="001A706E">
        <w:rPr>
          <w:rFonts w:ascii="Times New Roman" w:hAnsi="Times New Roman"/>
          <w:color w:val="000000"/>
        </w:rPr>
        <w:t xml:space="preserve">którzy </w:t>
      </w:r>
      <w:r w:rsidRPr="001A706E">
        <w:rPr>
          <w:rFonts w:ascii="Times New Roman" w:hAnsi="Times New Roman"/>
        </w:rPr>
        <w:t>spełniają warunki udziału w postępowaniu dotyczące: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kompetencji lub uprawnień do prowadzenia określonej działalności zawodowej, o ile wynika to z oddzielnych przepisów:</w:t>
      </w:r>
      <w:r w:rsidRPr="001A706E">
        <w:rPr>
          <w:rFonts w:ascii="Times New Roman" w:hAnsi="Times New Roman"/>
          <w:color w:val="000000"/>
        </w:rPr>
        <w:tab/>
      </w:r>
      <w:r w:rsidRPr="001A706E">
        <w:rPr>
          <w:rFonts w:ascii="Times New Roman" w:hAnsi="Times New Roman"/>
        </w:rPr>
        <w:t>Zamawiający nie precyzuje w tym zakresie żadnych wymagań, których spełnienie Wykonawca zobowiązany jest wykazać w sposób szczególny.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  <w:color w:val="000000"/>
        </w:rPr>
        <w:t>sytuacji ekonomicznej lub finansowej:</w:t>
      </w:r>
    </w:p>
    <w:p w:rsidR="002B131F" w:rsidRPr="001A706E" w:rsidRDefault="002B131F" w:rsidP="002B131F">
      <w:pPr>
        <w:ind w:left="1440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Zamawiający odstępuje od precyzowania warunku w tym zakresie.</w:t>
      </w:r>
    </w:p>
    <w:p w:rsidR="002B131F" w:rsidRPr="001A706E" w:rsidRDefault="002B131F" w:rsidP="00211134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zdolności technicznej lub zawodowej, w tym w zakresie:</w:t>
      </w:r>
    </w:p>
    <w:p w:rsidR="002B131F" w:rsidRPr="001A706E" w:rsidRDefault="0053096F" w:rsidP="002B131F">
      <w:pPr>
        <w:ind w:left="141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a)</w:t>
      </w:r>
      <w:r w:rsidR="002B131F" w:rsidRPr="001A706E">
        <w:rPr>
          <w:rFonts w:ascii="Times New Roman" w:hAnsi="Times New Roman"/>
          <w:b/>
          <w:bCs/>
        </w:rPr>
        <w:t xml:space="preserve"> doświadczenia: </w:t>
      </w:r>
    </w:p>
    <w:p w:rsidR="002B131F" w:rsidRPr="001A706E" w:rsidRDefault="002B131F" w:rsidP="00A369D2">
      <w:pPr>
        <w:ind w:left="960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          Warunek zostanie spełniony, jeżeli Wykonawca wykaże, że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>w okresie ostatnich</w:t>
      </w:r>
      <w:r w:rsidRPr="001A706E">
        <w:rPr>
          <w:rFonts w:ascii="Times New Roman" w:hAnsi="Times New Roman"/>
        </w:rPr>
        <w:br/>
        <w:t xml:space="preserve">           pięciu lat przed upływem terminu  składania ofert, a jeżeli okres prowadzenia </w:t>
      </w:r>
      <w:r w:rsidRPr="001A706E">
        <w:rPr>
          <w:rFonts w:ascii="Times New Roman" w:hAnsi="Times New Roman"/>
        </w:rPr>
        <w:br/>
        <w:t xml:space="preserve">          działalności  jest krótszy – w tym okresie, wykonał min. 2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>,</w:t>
      </w:r>
      <w:r w:rsidRPr="001A706E">
        <w:rPr>
          <w:rFonts w:ascii="Times New Roman" w:hAnsi="Times New Roman"/>
        </w:rPr>
        <w:br/>
        <w:t xml:space="preserve">          obejmujące swoim  rodzajem 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stanowiące  przedmiot</w:t>
      </w:r>
      <w:r w:rsidRPr="001A706E">
        <w:rPr>
          <w:rFonts w:ascii="Times New Roman" w:hAnsi="Times New Roman"/>
        </w:rPr>
        <w:br/>
        <w:t xml:space="preserve">          zamówienia, wyszczególniony w kosztorysie ofertowym,  w tym: </w:t>
      </w:r>
      <w:r w:rsidR="00D863CF">
        <w:rPr>
          <w:rFonts w:ascii="Times New Roman" w:hAnsi="Times New Roman"/>
        </w:rPr>
        <w:t>1 robota drogowa</w:t>
      </w:r>
      <w:r w:rsidR="00315705">
        <w:rPr>
          <w:rFonts w:ascii="Times New Roman" w:hAnsi="Times New Roman"/>
        </w:rPr>
        <w:br/>
        <w:t xml:space="preserve">          związana</w:t>
      </w:r>
      <w:r w:rsidRPr="001A706E">
        <w:rPr>
          <w:rFonts w:ascii="Times New Roman" w:hAnsi="Times New Roman"/>
        </w:rPr>
        <w:t xml:space="preserve"> z wykonaniem  nawierzchni  z masy mineralno-bitumicznej  o</w:t>
      </w:r>
      <w:r w:rsidR="00315705">
        <w:rPr>
          <w:rFonts w:ascii="Times New Roman" w:hAnsi="Times New Roman"/>
        </w:rPr>
        <w:t xml:space="preserve"> łącznej</w:t>
      </w:r>
      <w:r w:rsidRPr="001A706E">
        <w:rPr>
          <w:rFonts w:ascii="Times New Roman" w:hAnsi="Times New Roman"/>
        </w:rPr>
        <w:t xml:space="preserve"> wartości</w:t>
      </w:r>
      <w:r w:rsidR="00315705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 </w:t>
      </w:r>
      <w:r w:rsidR="004B7247">
        <w:rPr>
          <w:rFonts w:ascii="Times New Roman" w:hAnsi="Times New Roman"/>
        </w:rPr>
        <w:t>nie</w:t>
      </w:r>
      <w:r w:rsidR="00A369D2">
        <w:rPr>
          <w:rFonts w:ascii="Times New Roman" w:hAnsi="Times New Roman"/>
        </w:rPr>
        <w:t xml:space="preserve"> </w:t>
      </w:r>
      <w:r w:rsidR="003765ED">
        <w:rPr>
          <w:rFonts w:ascii="Times New Roman" w:hAnsi="Times New Roman"/>
        </w:rPr>
        <w:t>mniejszej niż 2</w:t>
      </w:r>
      <w:r w:rsidRPr="001A706E">
        <w:rPr>
          <w:rFonts w:ascii="Times New Roman" w:hAnsi="Times New Roman"/>
        </w:rPr>
        <w:t>00.00</w:t>
      </w:r>
      <w:r w:rsidR="00315705">
        <w:rPr>
          <w:rFonts w:ascii="Times New Roman" w:hAnsi="Times New Roman"/>
        </w:rPr>
        <w:t xml:space="preserve">0 PLN brutto  </w:t>
      </w:r>
      <w:r w:rsidR="00A369D2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wraz z  załączeniem  dowodów  dotyczących czy  roboty  </w:t>
      </w:r>
      <w:proofErr w:type="spellStart"/>
      <w:r w:rsidR="00A369D2">
        <w:rPr>
          <w:rFonts w:ascii="Times New Roman" w:hAnsi="Times New Roman"/>
        </w:rPr>
        <w:t>budowlane</w:t>
      </w:r>
      <w:proofErr w:type="spellEnd"/>
      <w:r w:rsidR="00A369D2">
        <w:rPr>
          <w:rFonts w:ascii="Times New Roman" w:hAnsi="Times New Roman"/>
        </w:rPr>
        <w:t xml:space="preserve"> te zostały </w:t>
      </w:r>
      <w:r w:rsidRPr="001A706E">
        <w:rPr>
          <w:rFonts w:ascii="Times New Roman" w:hAnsi="Times New Roman"/>
        </w:rPr>
        <w:t xml:space="preserve"> wykonane   należycie, w szczególności informacji o tym</w:t>
      </w:r>
      <w:r w:rsidR="00A369D2">
        <w:rPr>
          <w:rFonts w:ascii="Times New Roman" w:hAnsi="Times New Roman"/>
        </w:rPr>
        <w:t xml:space="preserve"> czy  roboty zostały </w:t>
      </w:r>
      <w:r w:rsidRPr="001A706E">
        <w:rPr>
          <w:rFonts w:ascii="Times New Roman" w:hAnsi="Times New Roman"/>
        </w:rPr>
        <w:t>wykonane  zgodnie  z  przepisami prawa budowlanego i p</w:t>
      </w:r>
      <w:r w:rsidR="00A369D2">
        <w:rPr>
          <w:rFonts w:ascii="Times New Roman" w:hAnsi="Times New Roman"/>
        </w:rPr>
        <w:t>rawidłowo   ukończone</w:t>
      </w:r>
      <w:r w:rsidRPr="001A706E">
        <w:rPr>
          <w:rFonts w:ascii="Times New Roman" w:hAnsi="Times New Roman"/>
        </w:rPr>
        <w:t xml:space="preserve"> (min. 2 </w:t>
      </w:r>
      <w:proofErr w:type="spellStart"/>
      <w:r w:rsidRPr="001A706E">
        <w:rPr>
          <w:rFonts w:ascii="Times New Roman" w:hAnsi="Times New Roman"/>
        </w:rPr>
        <w:t>szt</w:t>
      </w:r>
      <w:proofErr w:type="spellEnd"/>
      <w:r w:rsidRPr="001A706E">
        <w:rPr>
          <w:rFonts w:ascii="Times New Roman" w:hAnsi="Times New Roman"/>
        </w:rPr>
        <w:t>: referencje   bądź inne  dokumenty).</w:t>
      </w:r>
    </w:p>
    <w:p w:rsidR="002B131F" w:rsidRPr="001A706E" w:rsidRDefault="002B131F" w:rsidP="002B131F">
      <w:pPr>
        <w:ind w:left="1416"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  <w:i/>
          <w:u w:val="single"/>
        </w:rPr>
        <w:t>UWAGA:</w:t>
      </w:r>
    </w:p>
    <w:p w:rsidR="002B131F" w:rsidRPr="001A706E" w:rsidRDefault="002B131F" w:rsidP="005879B8">
      <w:pPr>
        <w:spacing w:after="0" w:line="240" w:lineRule="auto"/>
        <w:ind w:left="1418"/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  <w:bCs/>
        </w:rPr>
        <w:t>Wartości podane w dokumentach w walutach innych niż PLN, będą przeliczane wg średniego kursu NBP na dzień publikacji ogłoszenia.</w:t>
      </w:r>
    </w:p>
    <w:p w:rsidR="002B131F" w:rsidRPr="001A706E" w:rsidRDefault="00E109C9" w:rsidP="002B131F">
      <w:pPr>
        <w:ind w:left="96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</w:t>
      </w:r>
    </w:p>
    <w:p w:rsidR="002B131F" w:rsidRPr="001A706E" w:rsidRDefault="00E109C9" w:rsidP="002B131F">
      <w:pPr>
        <w:ind w:left="141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b</w:t>
      </w:r>
      <w:r w:rsidR="0053096F">
        <w:rPr>
          <w:rFonts w:ascii="Times New Roman" w:hAnsi="Times New Roman"/>
          <w:b/>
          <w:bCs/>
        </w:rPr>
        <w:t>)</w:t>
      </w:r>
      <w:r w:rsidR="002B131F" w:rsidRPr="001A706E">
        <w:rPr>
          <w:rFonts w:ascii="Times New Roman" w:hAnsi="Times New Roman"/>
          <w:b/>
          <w:bCs/>
        </w:rPr>
        <w:t xml:space="preserve"> potencjału kadrowego</w:t>
      </w:r>
      <w:r w:rsidR="002B131F" w:rsidRPr="001A706E">
        <w:rPr>
          <w:rFonts w:ascii="Times New Roman" w:hAnsi="Times New Roman"/>
          <w:bCs/>
        </w:rPr>
        <w:t xml:space="preserve"> – osób skierowanych przez Wykonawcę do realizacji zamówienia:</w:t>
      </w:r>
    </w:p>
    <w:p w:rsidR="005B7F71" w:rsidRDefault="002B131F" w:rsidP="005B7F71">
      <w:pPr>
        <w:ind w:firstLine="60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  Warunek zostanie spełniony, jeśli  Wykonawca wykaże, że będzie dysponował</w:t>
      </w:r>
      <w:r w:rsidRPr="001A706E">
        <w:rPr>
          <w:rFonts w:ascii="Times New Roman" w:hAnsi="Times New Roman"/>
        </w:rPr>
        <w:br/>
        <w:t xml:space="preserve">                         osobami legitymującymi się kwalifikacjami zawodowymi, doświadczeniem </w:t>
      </w:r>
      <w:r w:rsidRPr="001A706E">
        <w:rPr>
          <w:rFonts w:ascii="Times New Roman" w:hAnsi="Times New Roman"/>
        </w:rPr>
        <w:br/>
        <w:t xml:space="preserve">                         i wykształceniem  odpowiednim do funkcji, jakie zostaną im powierzone. W związku z </w:t>
      </w:r>
      <w:r w:rsidRPr="001A706E">
        <w:rPr>
          <w:rFonts w:ascii="Times New Roman" w:hAnsi="Times New Roman"/>
        </w:rPr>
        <w:br/>
        <w:t xml:space="preserve">                         tym Wykonawca   przedstawi w ofercie kandydata na stanowisko kierownika budowy </w:t>
      </w:r>
      <w:r w:rsidRPr="001A706E">
        <w:rPr>
          <w:rFonts w:ascii="Times New Roman" w:hAnsi="Times New Roman"/>
        </w:rPr>
        <w:br/>
        <w:t xml:space="preserve">                         w specjalności drogowej, do realizacji  zadania objętego niniejszym zamówieniem, </w:t>
      </w:r>
      <w:r w:rsidRPr="001A706E">
        <w:rPr>
          <w:rFonts w:ascii="Times New Roman" w:hAnsi="Times New Roman"/>
        </w:rPr>
        <w:br/>
        <w:t xml:space="preserve">                         posiadającego min. 2 lata   doświadczenia potwierdzonego  wykazem robót, na których </w:t>
      </w:r>
      <w:r w:rsidRPr="001A706E">
        <w:rPr>
          <w:rFonts w:ascii="Times New Roman" w:hAnsi="Times New Roman"/>
        </w:rPr>
        <w:br/>
        <w:t xml:space="preserve">                         pracował  oraz posiadającego  uprawnienia drogowe lub konstrukcyjno -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w </w:t>
      </w:r>
      <w:r w:rsidRPr="001A706E">
        <w:rPr>
          <w:rFonts w:ascii="Times New Roman" w:hAnsi="Times New Roman"/>
        </w:rPr>
        <w:br/>
        <w:t xml:space="preserve">                         zakresie niezbędnym do wykonania  przedmiotu zamówienia lub odpowiadające im </w:t>
      </w:r>
      <w:r w:rsidRPr="001A706E">
        <w:rPr>
          <w:rFonts w:ascii="Times New Roman" w:hAnsi="Times New Roman"/>
        </w:rPr>
        <w:br/>
        <w:t xml:space="preserve">                         ważne uprawnienia, które  zostały wydane  na  podstawie wcześniej obowiązujących</w:t>
      </w:r>
      <w:r w:rsidRPr="001A706E">
        <w:rPr>
          <w:rFonts w:ascii="Times New Roman" w:hAnsi="Times New Roman"/>
        </w:rPr>
        <w:br/>
        <w:t xml:space="preserve">                         przepisów w tym zakresie, który pełnił funkcję   kierownika budowy lub kierownika </w:t>
      </w:r>
      <w:r w:rsidRPr="001A706E">
        <w:rPr>
          <w:rFonts w:ascii="Times New Roman" w:hAnsi="Times New Roman"/>
        </w:rPr>
        <w:br/>
        <w:t xml:space="preserve">                         robót przy min. 2 robotach budowlanych polegających na przebudowie</w:t>
      </w:r>
      <w:r w:rsidR="005B7F71">
        <w:rPr>
          <w:rFonts w:ascii="Times New Roman" w:hAnsi="Times New Roman"/>
        </w:rPr>
        <w:t xml:space="preserve"> lub remoncie</w:t>
      </w:r>
      <w:r w:rsidRPr="001A706E">
        <w:rPr>
          <w:rFonts w:ascii="Times New Roman" w:hAnsi="Times New Roman"/>
        </w:rPr>
        <w:t xml:space="preserve">  </w:t>
      </w:r>
      <w:r w:rsidR="005B7F71">
        <w:rPr>
          <w:rFonts w:ascii="Times New Roman" w:hAnsi="Times New Roman"/>
        </w:rPr>
        <w:t xml:space="preserve">    </w:t>
      </w:r>
    </w:p>
    <w:p w:rsidR="002B131F" w:rsidRPr="001A706E" w:rsidRDefault="005B7F71" w:rsidP="005B7F71">
      <w:pPr>
        <w:ind w:firstLine="60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2B131F" w:rsidRPr="001A706E">
        <w:rPr>
          <w:rFonts w:ascii="Times New Roman" w:hAnsi="Times New Roman"/>
        </w:rPr>
        <w:t xml:space="preserve">dróg, </w:t>
      </w:r>
      <w:r>
        <w:rPr>
          <w:rFonts w:ascii="Times New Roman" w:hAnsi="Times New Roman"/>
        </w:rPr>
        <w:t xml:space="preserve">wraz  </w:t>
      </w:r>
      <w:r w:rsidR="002B131F" w:rsidRPr="001A706E">
        <w:rPr>
          <w:rFonts w:ascii="Times New Roman" w:hAnsi="Times New Roman"/>
        </w:rPr>
        <w:t>informacją o podstawie dysponowania tą osobą.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</w:rPr>
        <w:t xml:space="preserve">          2.</w:t>
      </w:r>
      <w:r w:rsidRPr="001A706E">
        <w:rPr>
          <w:rFonts w:ascii="Times New Roman" w:hAnsi="Times New Roman"/>
          <w:i/>
          <w:color w:val="000000"/>
        </w:rPr>
        <w:t xml:space="preserve">  </w:t>
      </w:r>
      <w:r w:rsidRPr="001A706E">
        <w:rPr>
          <w:rFonts w:ascii="Times New Roman" w:hAnsi="Times New Roman"/>
          <w:bCs/>
          <w:color w:val="000000"/>
        </w:rPr>
        <w:t>W przypadku Wykonawców wspólnie ubiegających się o udzielenie zamówienia, warunki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 o których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Cs/>
          <w:color w:val="000000"/>
        </w:rPr>
        <w:t>mowa w pkt. 1 niniejszej SIWZ zostaną spełnione, jeżeli Wykonawcy będą je</w:t>
      </w:r>
      <w:r w:rsidRPr="001A706E">
        <w:rPr>
          <w:rFonts w:ascii="Times New Roman" w:hAnsi="Times New Roman"/>
          <w:bCs/>
          <w:color w:val="000000"/>
        </w:rPr>
        <w:br/>
        <w:t xml:space="preserve">               spełniać łącznie.</w:t>
      </w:r>
    </w:p>
    <w:p w:rsidR="002B131F" w:rsidRPr="001A706E" w:rsidRDefault="002B131F" w:rsidP="002B131F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lastRenderedPageBreak/>
        <w:t xml:space="preserve">          3.  </w:t>
      </w:r>
      <w:r w:rsidRPr="001A706E">
        <w:rPr>
          <w:rFonts w:ascii="Times New Roman" w:hAnsi="Times New Roman"/>
          <w:b/>
          <w:bCs/>
          <w:color w:val="000000"/>
        </w:rPr>
        <w:t xml:space="preserve">Poleganie na zdolnościach lub sytuacji innych podmiotów na zasadach określonych w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       art. 22 a Ustawy </w:t>
      </w:r>
      <w:proofErr w:type="spellStart"/>
      <w:r w:rsidRPr="001A706E">
        <w:rPr>
          <w:rFonts w:ascii="Times New Roman" w:hAnsi="Times New Roman"/>
          <w:b/>
          <w:bCs/>
          <w:color w:val="000000"/>
        </w:rPr>
        <w:t>Pzp</w:t>
      </w:r>
      <w:proofErr w:type="spellEnd"/>
      <w:r w:rsidRPr="001A706E">
        <w:rPr>
          <w:rFonts w:ascii="Times New Roman" w:hAnsi="Times New Roman"/>
          <w:b/>
          <w:bCs/>
          <w:color w:val="000000"/>
        </w:rPr>
        <w:t>.</w:t>
      </w:r>
    </w:p>
    <w:p w:rsidR="002B131F" w:rsidRPr="001A706E" w:rsidRDefault="002B131F" w:rsidP="00211134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Wykonawca może w celu potwierdzenia spełniania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13 - 22 i ust. 5</w:t>
      </w:r>
      <w:r w:rsidRPr="001A706E">
        <w:rPr>
          <w:rStyle w:val="Odwoaniedokomentarza"/>
          <w:sz w:val="22"/>
          <w:szCs w:val="22"/>
        </w:rPr>
        <w:t xml:space="preserve"> pkt. 1 i 8 </w:t>
      </w:r>
      <w:r w:rsidRPr="001A706E">
        <w:rPr>
          <w:bCs/>
          <w:color w:val="000000"/>
          <w:sz w:val="22"/>
          <w:szCs w:val="22"/>
        </w:rPr>
        <w:t>ustawy.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 że za nieudostępnienie zasobów nie ponosi winy.</w:t>
      </w:r>
    </w:p>
    <w:p w:rsidR="002B131F" w:rsidRPr="001A706E" w:rsidRDefault="002B131F" w:rsidP="002111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 Jeżeli zdolności techniczne lub zawodowe lub sytuacja ekonomiczna lub finansowa, podmiotu - na którego zasobach polega wykonawca - nie potwierdzają spełnienia przez wykonawcę warunków udziału w postępowaniu lub zachodzą wobec tych podmiotów podstawy wykluczenia, zamawiający żąda, aby wykonawca w terminie określonym przez zamawiającego: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zastąpił ten podmiot innym podmiotem lub podmiotami lub</w:t>
      </w:r>
    </w:p>
    <w:p w:rsidR="002B131F" w:rsidRPr="001A706E" w:rsidRDefault="002B131F" w:rsidP="00211134">
      <w:pPr>
        <w:pStyle w:val="Akapitzlist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zobowiązał się do osobistego wykonania odpowiedniej części zamówienia, jeżeli wykaże zdolności techniczne lub zawodowe lub sytuację finansową lub ekonomiczną.</w:t>
      </w: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53096F" w:rsidRDefault="0053096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color w:val="000000"/>
          <w:sz w:val="22"/>
          <w:szCs w:val="22"/>
        </w:rPr>
      </w:pPr>
    </w:p>
    <w:p w:rsidR="002B131F" w:rsidRPr="001A706E" w:rsidRDefault="002B131F" w:rsidP="002B131F">
      <w:pPr>
        <w:pStyle w:val="Akapitzlist"/>
        <w:tabs>
          <w:tab w:val="left" w:pos="993"/>
        </w:tabs>
        <w:autoSpaceDE w:val="0"/>
        <w:autoSpaceDN w:val="0"/>
        <w:adjustRightInd w:val="0"/>
        <w:spacing w:line="276" w:lineRule="auto"/>
        <w:ind w:left="0"/>
        <w:contextualSpacing/>
        <w:rPr>
          <w:b/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4.</w:t>
      </w:r>
      <w:r w:rsidRPr="001A706E">
        <w:rPr>
          <w:b/>
          <w:color w:val="000000"/>
          <w:sz w:val="22"/>
          <w:szCs w:val="22"/>
        </w:rPr>
        <w:t>Podstawy wykluczenia wykonawcy z postępowania.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line="276" w:lineRule="auto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O udzielenie zamówienia mogą ubiegać się Wykonawcy, którzy wykażą brak podstaw do wykluczenia z postępowania w okolicznościach, o których mowa w art. 24 ust. 1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211134">
      <w:pPr>
        <w:pStyle w:val="Akapitzlist"/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color w:val="FF0000"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 xml:space="preserve">Na podstawie art. 24 ust. 5 </w:t>
      </w:r>
      <w:proofErr w:type="spellStart"/>
      <w:r w:rsidRPr="001A706E">
        <w:rPr>
          <w:bCs/>
          <w:color w:val="000000"/>
          <w:sz w:val="22"/>
          <w:szCs w:val="22"/>
        </w:rPr>
        <w:t>pkt</w:t>
      </w:r>
      <w:proofErr w:type="spellEnd"/>
      <w:r w:rsidRPr="001A706E">
        <w:rPr>
          <w:bCs/>
          <w:color w:val="000000"/>
          <w:sz w:val="22"/>
          <w:szCs w:val="22"/>
        </w:rPr>
        <w:t xml:space="preserve"> 1 i 8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 xml:space="preserve"> z postępowania o udzielenie zamówienia zamawiający wyklucza również wykonawcę: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t xml:space="preserve">- w stosunku do którego otwarto likwidację, w zatwierdzonym przez sąd układzie </w:t>
      </w:r>
      <w:r w:rsidRPr="0053096F">
        <w:rPr>
          <w:sz w:val="22"/>
          <w:szCs w:val="22"/>
        </w:rPr>
        <w:br/>
        <w:t xml:space="preserve">    w postępowaniu restrukturyzacyjnym jest przewidziane zaspokojenie wierzycieli przez</w:t>
      </w:r>
      <w:r w:rsidRPr="0053096F">
        <w:rPr>
          <w:sz w:val="22"/>
          <w:szCs w:val="22"/>
        </w:rPr>
        <w:br/>
        <w:t xml:space="preserve">    likwidację jego majątku lub sąd zarządził likwidację jego majątku w trybie art. 332 </w:t>
      </w:r>
      <w:r w:rsidRPr="0053096F">
        <w:rPr>
          <w:sz w:val="22"/>
          <w:szCs w:val="22"/>
        </w:rPr>
        <w:br/>
        <w:t xml:space="preserve">    ust. 1 ustawy z dnia 15 maja 2015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restrukturyzacyjne (Dz. U. poz. 978, </w:t>
      </w:r>
      <w:r w:rsidRPr="0053096F">
        <w:rPr>
          <w:sz w:val="22"/>
          <w:szCs w:val="22"/>
        </w:rPr>
        <w:br/>
        <w:t xml:space="preserve">    ze zm.) lub którego upadłość ogłoszono, z wyjątkiem wykonawcy, który po ogłoszeniu</w:t>
      </w:r>
      <w:r w:rsidRPr="0053096F">
        <w:rPr>
          <w:sz w:val="22"/>
          <w:szCs w:val="22"/>
        </w:rPr>
        <w:br/>
        <w:t xml:space="preserve">    upadłości zawarł układ zatwierdzony prawomocnym postanowieniem sądu, jeżeli układ </w:t>
      </w:r>
      <w:r w:rsidRPr="0053096F">
        <w:rPr>
          <w:sz w:val="22"/>
          <w:szCs w:val="22"/>
        </w:rPr>
        <w:br/>
        <w:t xml:space="preserve">    nie przewiduje zaspokojenia wierzycieli przez likwidację majątku upadłego, chyba że</w:t>
      </w:r>
      <w:r w:rsidRPr="0053096F">
        <w:rPr>
          <w:sz w:val="22"/>
          <w:szCs w:val="22"/>
        </w:rPr>
        <w:br/>
        <w:t xml:space="preserve">    sąd zarządził likwidację jego majątku w trybie art. 366 ust. 1 ustawy z dnia 28 lutego</w:t>
      </w:r>
      <w:r w:rsidRPr="0053096F">
        <w:rPr>
          <w:sz w:val="22"/>
          <w:szCs w:val="22"/>
        </w:rPr>
        <w:br/>
        <w:t xml:space="preserve">    2003 r. - </w:t>
      </w:r>
      <w:r w:rsidRPr="0053096F">
        <w:rPr>
          <w:rStyle w:val="Uwydatnienie"/>
          <w:sz w:val="22"/>
          <w:szCs w:val="22"/>
        </w:rPr>
        <w:t>Prawo</w:t>
      </w:r>
      <w:r w:rsidRPr="0053096F">
        <w:rPr>
          <w:sz w:val="22"/>
          <w:szCs w:val="22"/>
        </w:rPr>
        <w:t xml:space="preserve"> upadłościowe (Dz. U. z 2015 r. poz. 233, ze zm.);</w:t>
      </w:r>
    </w:p>
    <w:p w:rsidR="002B131F" w:rsidRPr="0053096F" w:rsidRDefault="002B131F" w:rsidP="002B131F">
      <w:pPr>
        <w:pStyle w:val="Tekstpodstawowy"/>
        <w:spacing w:line="276" w:lineRule="auto"/>
        <w:ind w:left="1068"/>
        <w:rPr>
          <w:sz w:val="22"/>
          <w:szCs w:val="22"/>
        </w:rPr>
      </w:pPr>
      <w:r w:rsidRPr="0053096F">
        <w:rPr>
          <w:sz w:val="22"/>
          <w:szCs w:val="22"/>
        </w:rPr>
        <w:lastRenderedPageBreak/>
        <w:t>- który naruszył obowiązki dotyczące płatności podatków, opłat lub składek na</w:t>
      </w:r>
      <w:r w:rsidRPr="0053096F">
        <w:rPr>
          <w:sz w:val="22"/>
          <w:szCs w:val="22"/>
        </w:rPr>
        <w:br/>
        <w:t xml:space="preserve">    ubezpieczenia społeczne lub zdrowotne, co zamawiający jest w stanie wykazać za </w:t>
      </w:r>
      <w:r w:rsidRPr="0053096F">
        <w:rPr>
          <w:sz w:val="22"/>
          <w:szCs w:val="22"/>
        </w:rPr>
        <w:br/>
        <w:t xml:space="preserve">    pomocą stosownych środków dowodowych, z wyjątkiem przypadku, o którym mowa </w:t>
      </w:r>
      <w:r w:rsidRPr="0053096F">
        <w:rPr>
          <w:sz w:val="22"/>
          <w:szCs w:val="22"/>
        </w:rPr>
        <w:br/>
        <w:t xml:space="preserve">    w art. 24 ust. 1 </w:t>
      </w:r>
      <w:proofErr w:type="spellStart"/>
      <w:r w:rsidRPr="0053096F">
        <w:rPr>
          <w:sz w:val="22"/>
          <w:szCs w:val="22"/>
        </w:rPr>
        <w:t>pkt</w:t>
      </w:r>
      <w:proofErr w:type="spellEnd"/>
      <w:r w:rsidRPr="0053096F">
        <w:rPr>
          <w:sz w:val="22"/>
          <w:szCs w:val="22"/>
        </w:rPr>
        <w:t xml:space="preserve"> 15 ustawy Prawo zamówień publicznych, chyba że wykonawca </w:t>
      </w:r>
      <w:r w:rsidRPr="0053096F">
        <w:rPr>
          <w:sz w:val="22"/>
          <w:szCs w:val="22"/>
        </w:rPr>
        <w:br/>
        <w:t xml:space="preserve">   dokonał płatności należnych podatków, opłat lub składek na ubezpieczenia społeczne</w:t>
      </w:r>
      <w:r w:rsidRPr="0053096F">
        <w:rPr>
          <w:sz w:val="22"/>
          <w:szCs w:val="22"/>
        </w:rPr>
        <w:br/>
        <w:t xml:space="preserve">   lub zdrowotne wraz z odsetkami lub grzywnami lub zawarł wiążące porozumienie </w:t>
      </w:r>
      <w:r w:rsidRPr="0053096F">
        <w:rPr>
          <w:sz w:val="22"/>
          <w:szCs w:val="22"/>
        </w:rPr>
        <w:br/>
        <w:t xml:space="preserve">   w sprawie spłaty tych należności.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color w:val="000000"/>
        </w:rPr>
        <w:t xml:space="preserve">Rozdział 9 WYKAZ  OŚWIADCZEŃ  I  DOKUMENTÓW, POTWIERDZAJĄCYCH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SPEŁNIENIE WARUNKÓW UDZIAŁU W POSTĘPOWANIU ORAZ BRAK </w:t>
      </w:r>
      <w:r w:rsidRPr="001A706E">
        <w:rPr>
          <w:rFonts w:ascii="Times New Roman" w:hAnsi="Times New Roman"/>
          <w:b/>
          <w:color w:val="000000"/>
        </w:rPr>
        <w:br/>
        <w:t xml:space="preserve">                      PODSTAW WYKLUCZENIA.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</w:rPr>
        <w:t>1.</w:t>
      </w:r>
      <w:r w:rsidRPr="001A706E">
        <w:rPr>
          <w:rFonts w:ascii="Times New Roman" w:hAnsi="Times New Roman"/>
        </w:rPr>
        <w:t xml:space="preserve">  Wykaz oświadczeń składanych przez Wykonawcę w celu wstępnego potwierdzenia, że nie </w:t>
      </w:r>
      <w:r w:rsidRPr="001A706E">
        <w:rPr>
          <w:rFonts w:ascii="Times New Roman" w:hAnsi="Times New Roman"/>
        </w:rPr>
        <w:br/>
        <w:t xml:space="preserve">        podlega on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ind w:left="641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Wykonawca obowiązany jest dołączyć do oferty</w:t>
      </w:r>
      <w:r w:rsidRPr="001A706E">
        <w:rPr>
          <w:bCs/>
          <w:color w:val="000000"/>
          <w:sz w:val="22"/>
          <w:szCs w:val="22"/>
        </w:rPr>
        <w:t xml:space="preserve"> aktualne na dzień składania ofert oświadczenie, zgodne ze wzorem określonym w </w:t>
      </w:r>
      <w:r w:rsidR="003A31D1">
        <w:rPr>
          <w:b/>
          <w:bCs/>
          <w:color w:val="000000"/>
          <w:sz w:val="22"/>
          <w:szCs w:val="22"/>
        </w:rPr>
        <w:t>Załącznikach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3A31D1">
        <w:rPr>
          <w:b/>
          <w:bCs/>
          <w:sz w:val="22"/>
          <w:szCs w:val="22"/>
        </w:rPr>
        <w:t>Nr</w:t>
      </w:r>
      <w:r w:rsidR="003A31D1" w:rsidRPr="003A31D1">
        <w:rPr>
          <w:b/>
          <w:bCs/>
          <w:sz w:val="22"/>
          <w:szCs w:val="22"/>
        </w:rPr>
        <w:t xml:space="preserve"> 1 i 2</w:t>
      </w:r>
      <w:r w:rsidRPr="001A706E">
        <w:rPr>
          <w:b/>
          <w:bCs/>
          <w:color w:val="FF0000"/>
          <w:sz w:val="22"/>
          <w:szCs w:val="22"/>
        </w:rPr>
        <w:t xml:space="preserve"> </w:t>
      </w:r>
      <w:r w:rsidRPr="001A706E">
        <w:rPr>
          <w:b/>
          <w:bCs/>
          <w:color w:val="000000"/>
          <w:sz w:val="22"/>
          <w:szCs w:val="22"/>
        </w:rPr>
        <w:t xml:space="preserve">  do SIWZ</w:t>
      </w:r>
      <w:r w:rsidRPr="001A706E">
        <w:rPr>
          <w:bCs/>
          <w:color w:val="000000"/>
          <w:sz w:val="22"/>
          <w:szCs w:val="22"/>
        </w:rPr>
        <w:t>. Informacje zawarte w oświadczeniu stanowić będą wstępne potwierdzenie, że wykonawca nie podlega wykluczeniu oraz spełnia warunki udziału w postępowaniu.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Wykonawca, który </w:t>
      </w:r>
      <w:r w:rsidRPr="001A706E">
        <w:rPr>
          <w:b/>
          <w:bCs/>
          <w:color w:val="000000"/>
          <w:sz w:val="22"/>
          <w:szCs w:val="22"/>
        </w:rPr>
        <w:t>powołuje się na zasoby innych podmiotów</w:t>
      </w:r>
      <w:r w:rsidRPr="001A706E">
        <w:rPr>
          <w:bCs/>
          <w:color w:val="000000"/>
          <w:sz w:val="22"/>
          <w:szCs w:val="22"/>
        </w:rPr>
        <w:t xml:space="preserve">, w celu wykazania braku istnienia wobec nich podstaw wykluczenia oraz spełniania warunków udziału, w zakresie, w jakim powołuje się na ich zasoby, w postępowaniu </w:t>
      </w:r>
      <w:r w:rsidRPr="001A706E">
        <w:rPr>
          <w:bCs/>
          <w:color w:val="000000"/>
          <w:sz w:val="22"/>
          <w:szCs w:val="22"/>
          <w:u w:val="single"/>
        </w:rPr>
        <w:t xml:space="preserve">zamieszcza informacje o tych podmiotach w oświadczeniu, o którym mowa w pkt.  1. ppk.1)  SIWZ </w:t>
      </w:r>
      <w:r w:rsidRPr="001A706E">
        <w:rPr>
          <w:b/>
          <w:bCs/>
          <w:color w:val="000000"/>
          <w:sz w:val="22"/>
          <w:szCs w:val="22"/>
          <w:u w:val="single"/>
        </w:rPr>
        <w:t>oraz składa zobowiązanie tego podmiotu do oddania swego zasobu na potrzeby wykonawcy</w:t>
      </w:r>
      <w:r w:rsidRPr="001A706E">
        <w:rPr>
          <w:bCs/>
          <w:color w:val="000000"/>
          <w:sz w:val="22"/>
          <w:szCs w:val="22"/>
        </w:rPr>
        <w:t xml:space="preserve"> składającego ofertę. W celu oceny, czy wykonawca będzie dysponował niezbędnymi zasobami w stopniu umożliwiającym należyte wykonanie zamówienia publicznego oraz oceny, czy stosunek łączący wykonawcę z tymi podmiotami gwarantuje rzeczywisty dostęp do ich zasobów, zamawiający żąda dokumentu, który określa w szczególności: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dostępnych wykonawcy zasobów innego podmiotu;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sposób wykorzystania zasobów innego podmiotu, przez wykonawcę,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zakres i okres udziału innego podmiotu przy wykonywaniu zamówienia publicznego;</w:t>
      </w:r>
    </w:p>
    <w:p w:rsidR="002B131F" w:rsidRPr="001A706E" w:rsidRDefault="002B131F" w:rsidP="00211134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1418" w:hanging="425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czy podmiot, na zdolnościach którego wykonawca polega w odniesieniu do warunków udziału w postępowaniu dotyczących wykształcenia, kwalifikacji zawodowych lub doświadczenia, zrealizuje usługi, których wskazane zdolności dotyczą.</w:t>
      </w:r>
    </w:p>
    <w:p w:rsidR="002B131F" w:rsidRPr="001A706E" w:rsidRDefault="002B131F" w:rsidP="00211134">
      <w:pPr>
        <w:pStyle w:val="Akapitzlist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W przypadku </w:t>
      </w:r>
      <w:r w:rsidRPr="001A706E">
        <w:rPr>
          <w:b/>
          <w:bCs/>
          <w:color w:val="000000"/>
          <w:sz w:val="22"/>
          <w:szCs w:val="22"/>
        </w:rPr>
        <w:t xml:space="preserve">wspólnego ubiegania </w:t>
      </w:r>
      <w:r w:rsidRPr="001A706E">
        <w:rPr>
          <w:bCs/>
          <w:color w:val="000000"/>
          <w:sz w:val="22"/>
          <w:szCs w:val="22"/>
        </w:rPr>
        <w:t xml:space="preserve">się o zamówienie przez wykonawców - </w:t>
      </w:r>
      <w:r w:rsidRPr="001A706E">
        <w:rPr>
          <w:b/>
          <w:bCs/>
          <w:color w:val="000000"/>
          <w:sz w:val="22"/>
          <w:szCs w:val="22"/>
        </w:rPr>
        <w:t xml:space="preserve">oświadczenia z </w:t>
      </w:r>
      <w:r w:rsidRPr="001A706E">
        <w:rPr>
          <w:bCs/>
          <w:color w:val="000000"/>
          <w:sz w:val="22"/>
          <w:szCs w:val="22"/>
          <w:u w:val="single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pkt.  1. ppk.1)</w:t>
      </w:r>
      <w:r w:rsidRPr="001A706E">
        <w:rPr>
          <w:bCs/>
          <w:color w:val="000000"/>
          <w:sz w:val="22"/>
          <w:szCs w:val="22"/>
        </w:rPr>
        <w:t xml:space="preserve">  </w:t>
      </w:r>
      <w:r w:rsidRPr="001A706E">
        <w:rPr>
          <w:b/>
          <w:bCs/>
          <w:color w:val="000000"/>
          <w:sz w:val="22"/>
          <w:szCs w:val="22"/>
        </w:rPr>
        <w:t>SIWZ składa każdy z wykonawców wspólnie ubiegających się o zamówienie</w:t>
      </w:r>
      <w:r w:rsidRPr="001A706E">
        <w:rPr>
          <w:bCs/>
          <w:color w:val="000000"/>
          <w:sz w:val="22"/>
          <w:szCs w:val="22"/>
        </w:rPr>
        <w:t>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53096F" w:rsidRDefault="0053096F" w:rsidP="002B131F">
      <w:pPr>
        <w:rPr>
          <w:rFonts w:ascii="Times New Roman" w:hAnsi="Times New Roman"/>
          <w:bCs/>
          <w:color w:val="000000"/>
        </w:rPr>
      </w:pP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Cs/>
          <w:color w:val="000000"/>
        </w:rPr>
        <w:t xml:space="preserve"> 2.    Wykonawca, w terminie </w:t>
      </w:r>
      <w:r w:rsidRPr="001A706E">
        <w:rPr>
          <w:rFonts w:ascii="Times New Roman" w:hAnsi="Times New Roman"/>
          <w:b/>
          <w:bCs/>
          <w:color w:val="000000"/>
        </w:rPr>
        <w:t xml:space="preserve">3 dni od zamieszczenia na stronie internetowej informacji z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otwarcia ofert, przekazuje zamawiającemu oświadczenie o przynależności lub braku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 przynależności do tej samej grupy kapitałowej </w:t>
      </w:r>
      <w:r w:rsidRPr="001A706E">
        <w:rPr>
          <w:rFonts w:ascii="Times New Roman" w:hAnsi="Times New Roman"/>
        </w:rPr>
        <w:t xml:space="preserve">(w rozumieniu ustawy z dnia 16 lutego 2007 r. </w:t>
      </w:r>
      <w:r w:rsidRPr="001A706E">
        <w:rPr>
          <w:rFonts w:ascii="Times New Roman" w:hAnsi="Times New Roman"/>
        </w:rPr>
        <w:br/>
        <w:t xml:space="preserve">        o ochronie konkurencji i konsumentów (Dz. U. z 2015 r. poz. 184 ze zm.)</w:t>
      </w:r>
      <w:r w:rsidRPr="001A706E">
        <w:rPr>
          <w:rFonts w:ascii="Times New Roman" w:hAnsi="Times New Roman"/>
          <w:bCs/>
          <w:color w:val="000000"/>
        </w:rPr>
        <w:t xml:space="preserve">, o której mowa w art. </w:t>
      </w:r>
      <w:r w:rsidRPr="001A706E">
        <w:rPr>
          <w:rFonts w:ascii="Times New Roman" w:hAnsi="Times New Roman"/>
          <w:bCs/>
          <w:color w:val="000000"/>
        </w:rPr>
        <w:br/>
        <w:t xml:space="preserve">       24 ust. 1 </w:t>
      </w:r>
      <w:proofErr w:type="spellStart"/>
      <w:r w:rsidRPr="001A706E">
        <w:rPr>
          <w:rFonts w:ascii="Times New Roman" w:hAnsi="Times New Roman"/>
          <w:bCs/>
          <w:color w:val="000000"/>
        </w:rPr>
        <w:t>pkt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23 Ustawy. </w:t>
      </w:r>
      <w:r w:rsidRPr="001A706E">
        <w:rPr>
          <w:rFonts w:ascii="Times New Roman" w:hAnsi="Times New Roman"/>
          <w:bCs/>
          <w:color w:val="000000"/>
        </w:rPr>
        <w:br/>
        <w:t xml:space="preserve">       Wraz ze złożeniem oświadczenia, wykonawca może przedstawić dowody, że powiązania z innym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wykonawcą nie prowadzą do zakłócenia konkurencji w postępowaniu o udzielenie zamówienia.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  </w:t>
      </w:r>
      <w:r w:rsidRPr="001A706E">
        <w:rPr>
          <w:rFonts w:ascii="Times New Roman" w:hAnsi="Times New Roman"/>
          <w:bCs/>
          <w:color w:val="000000"/>
        </w:rPr>
        <w:t xml:space="preserve">W przypadku wspólnego ubiegania się o zamówienie przez Wykonawców oświadczenie o </w:t>
      </w:r>
      <w:r w:rsidRPr="001A706E">
        <w:rPr>
          <w:rFonts w:ascii="Times New Roman" w:hAnsi="Times New Roman"/>
          <w:bCs/>
          <w:color w:val="000000"/>
        </w:rPr>
        <w:br/>
        <w:t xml:space="preserve">        przynależności lub braku przynależności do tej samej grupy kapitałowej, składa każdy z </w:t>
      </w:r>
      <w:r w:rsidRPr="001A706E">
        <w:rPr>
          <w:rFonts w:ascii="Times New Roman" w:hAnsi="Times New Roman"/>
          <w:bCs/>
          <w:color w:val="000000"/>
        </w:rPr>
        <w:br/>
        <w:t xml:space="preserve">        Wykonawców – wzór  załącznik </w:t>
      </w:r>
      <w:proofErr w:type="spellStart"/>
      <w:r w:rsidRPr="001A706E">
        <w:rPr>
          <w:rFonts w:ascii="Times New Roman" w:hAnsi="Times New Roman"/>
          <w:bCs/>
          <w:color w:val="000000"/>
        </w:rPr>
        <w:t>nr</w:t>
      </w:r>
      <w:proofErr w:type="spellEnd"/>
      <w:r w:rsidRPr="001A706E">
        <w:rPr>
          <w:rFonts w:ascii="Times New Roman" w:hAnsi="Times New Roman"/>
          <w:bCs/>
          <w:color w:val="000000"/>
        </w:rPr>
        <w:t xml:space="preserve">  </w:t>
      </w:r>
      <w:r w:rsidR="004F3234">
        <w:rPr>
          <w:rFonts w:ascii="Times New Roman" w:hAnsi="Times New Roman"/>
          <w:bCs/>
          <w:color w:val="000000"/>
        </w:rPr>
        <w:t>5</w:t>
      </w:r>
      <w:r w:rsidRPr="001A706E">
        <w:rPr>
          <w:rFonts w:ascii="Times New Roman" w:hAnsi="Times New Roman"/>
          <w:bCs/>
          <w:color w:val="000000"/>
        </w:rPr>
        <w:t xml:space="preserve">   do SIWZ.</w:t>
      </w:r>
    </w:p>
    <w:p w:rsidR="002B131F" w:rsidRPr="001A706E" w:rsidRDefault="002B131F" w:rsidP="002B131F">
      <w:pPr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  <w:b/>
        </w:rPr>
        <w:lastRenderedPageBreak/>
        <w:t xml:space="preserve"> </w:t>
      </w:r>
      <w:r w:rsidRPr="001A706E">
        <w:rPr>
          <w:rFonts w:ascii="Times New Roman" w:hAnsi="Times New Roman"/>
          <w:bCs/>
          <w:color w:val="000000"/>
        </w:rPr>
        <w:t xml:space="preserve">3.    Dokumenty potwierdzające spełnianie warunków udziału w postępowaniu i brak podstaw </w:t>
      </w:r>
      <w:r w:rsidRPr="001A706E">
        <w:rPr>
          <w:rFonts w:ascii="Times New Roman" w:hAnsi="Times New Roman"/>
          <w:bCs/>
          <w:color w:val="000000"/>
        </w:rPr>
        <w:br/>
        <w:t xml:space="preserve">     do wykluczenia, które w oparciu o art. 26 ust. 2 ustawy, Wykonawca którego ofertę oceniono </w:t>
      </w:r>
      <w:r w:rsidRPr="001A706E">
        <w:rPr>
          <w:rFonts w:ascii="Times New Roman" w:hAnsi="Times New Roman"/>
          <w:bCs/>
          <w:color w:val="000000"/>
        </w:rPr>
        <w:br/>
        <w:t xml:space="preserve">     najwyżej,  zobowiązany będzie złożyć - </w:t>
      </w:r>
      <w:r w:rsidRPr="001A706E">
        <w:rPr>
          <w:rFonts w:ascii="Times New Roman" w:hAnsi="Times New Roman"/>
          <w:b/>
          <w:bCs/>
          <w:color w:val="000000"/>
        </w:rPr>
        <w:t xml:space="preserve">na wezwanie Zamawiającego - </w:t>
      </w:r>
      <w:r w:rsidRPr="0053096F">
        <w:rPr>
          <w:rFonts w:ascii="Times New Roman" w:hAnsi="Times New Roman"/>
          <w:bCs/>
          <w:color w:val="000000"/>
        </w:rPr>
        <w:t>w terminie</w:t>
      </w:r>
      <w:r w:rsidRPr="001A706E">
        <w:rPr>
          <w:rFonts w:ascii="Times New Roman" w:hAnsi="Times New Roman"/>
          <w:b/>
          <w:bCs/>
          <w:color w:val="000000"/>
        </w:rPr>
        <w:t xml:space="preserve"> nie krótszym </w:t>
      </w:r>
      <w:r w:rsidRPr="001A706E">
        <w:rPr>
          <w:rFonts w:ascii="Times New Roman" w:hAnsi="Times New Roman"/>
          <w:b/>
          <w:bCs/>
          <w:color w:val="000000"/>
        </w:rPr>
        <w:br/>
        <w:t xml:space="preserve">     niż 5  dni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Pr="001A706E" w:rsidRDefault="002B131F" w:rsidP="0053096F">
      <w:pPr>
        <w:jc w:val="both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</w:rPr>
        <w:t>1)  W zakresie wykazania spełniania</w:t>
      </w:r>
      <w:r w:rsidRPr="001A706E">
        <w:rPr>
          <w:rFonts w:ascii="Times New Roman" w:hAnsi="Times New Roman"/>
          <w:b/>
          <w:bCs/>
        </w:rPr>
        <w:t xml:space="preserve">  przez wykonawc</w:t>
      </w:r>
      <w:r w:rsidRPr="001A706E">
        <w:rPr>
          <w:rFonts w:ascii="Times New Roman" w:eastAsia="TimesNewRoman,Bold" w:hAnsi="Times New Roman"/>
          <w:b/>
          <w:bCs/>
        </w:rPr>
        <w:t xml:space="preserve">ę </w:t>
      </w:r>
      <w:r w:rsidRPr="001A706E">
        <w:rPr>
          <w:rFonts w:ascii="Times New Roman" w:hAnsi="Times New Roman"/>
          <w:b/>
          <w:bCs/>
        </w:rPr>
        <w:t xml:space="preserve">warunków, o których mowa </w:t>
      </w:r>
      <w:r w:rsidRPr="001A706E">
        <w:rPr>
          <w:rFonts w:ascii="Times New Roman" w:hAnsi="Times New Roman"/>
          <w:b/>
          <w:bCs/>
        </w:rPr>
        <w:br/>
        <w:t xml:space="preserve">   w Rozdziale </w:t>
      </w:r>
      <w:r w:rsidRPr="003A31D1">
        <w:rPr>
          <w:rFonts w:ascii="Times New Roman" w:hAnsi="Times New Roman"/>
          <w:b/>
          <w:bCs/>
        </w:rPr>
        <w:t xml:space="preserve">8 ust.1  </w:t>
      </w:r>
      <w:proofErr w:type="spellStart"/>
      <w:r w:rsidRPr="003A31D1">
        <w:rPr>
          <w:rFonts w:ascii="Times New Roman" w:hAnsi="Times New Roman"/>
          <w:b/>
          <w:bCs/>
        </w:rPr>
        <w:t>pkt</w:t>
      </w:r>
      <w:proofErr w:type="spellEnd"/>
      <w:r w:rsidRPr="003A31D1">
        <w:rPr>
          <w:rFonts w:ascii="Times New Roman" w:hAnsi="Times New Roman"/>
          <w:b/>
          <w:bCs/>
        </w:rPr>
        <w:t xml:space="preserve"> 3),</w:t>
      </w:r>
      <w:r w:rsidRPr="001A706E">
        <w:rPr>
          <w:rFonts w:ascii="Times New Roman" w:hAnsi="Times New Roman"/>
          <w:b/>
          <w:bCs/>
        </w:rPr>
        <w:t xml:space="preserve">  należy przedłoży</w:t>
      </w:r>
      <w:r w:rsidRPr="001A706E">
        <w:rPr>
          <w:rFonts w:ascii="Times New Roman" w:eastAsia="TimesNewRoman,Bold" w:hAnsi="Times New Roman"/>
          <w:b/>
          <w:bCs/>
        </w:rPr>
        <w:t xml:space="preserve">ć 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53096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 </w:t>
      </w:r>
      <w:r w:rsidR="002B131F" w:rsidRPr="001A706E">
        <w:rPr>
          <w:rFonts w:ascii="Times New Roman" w:hAnsi="Times New Roman"/>
          <w:b/>
          <w:color w:val="000000"/>
        </w:rPr>
        <w:t>a)</w:t>
      </w:r>
      <w:r w:rsidR="002B131F" w:rsidRPr="001A706E">
        <w:rPr>
          <w:rFonts w:ascii="Times New Roman" w:hAnsi="Times New Roman"/>
          <w:color w:val="000000"/>
        </w:rPr>
        <w:t xml:space="preserve"> Wykaz robót budowlanych wykonanych w okresie ostatnich pięciu lat przed upływem </w:t>
      </w:r>
      <w:r w:rsidR="002B131F" w:rsidRPr="001A706E">
        <w:rPr>
          <w:rFonts w:ascii="Times New Roman" w:hAnsi="Times New Roman"/>
          <w:bCs/>
        </w:rPr>
        <w:t xml:space="preserve"> , </w:t>
      </w:r>
      <w:r>
        <w:rPr>
          <w:rFonts w:ascii="Times New Roman" w:hAnsi="Times New Roman"/>
          <w:bCs/>
        </w:rPr>
        <w:br/>
        <w:t xml:space="preserve">            </w:t>
      </w:r>
      <w:r w:rsidR="002B131F" w:rsidRPr="001A706E">
        <w:rPr>
          <w:rFonts w:ascii="Times New Roman" w:hAnsi="Times New Roman"/>
          <w:bCs/>
        </w:rPr>
        <w:t>w zakresie</w:t>
      </w:r>
      <w:r>
        <w:rPr>
          <w:rFonts w:ascii="Times New Roman" w:hAnsi="Times New Roman"/>
          <w:bCs/>
        </w:rPr>
        <w:t xml:space="preserve"> </w:t>
      </w:r>
      <w:r w:rsidR="002B131F" w:rsidRPr="001A706E">
        <w:rPr>
          <w:rFonts w:ascii="Times New Roman" w:hAnsi="Times New Roman"/>
          <w:bCs/>
        </w:rPr>
        <w:t xml:space="preserve">  wskazanym w Rozdziale </w:t>
      </w:r>
      <w:r w:rsidR="002B131F" w:rsidRPr="003A31D1">
        <w:rPr>
          <w:rFonts w:ascii="Times New Roman" w:hAnsi="Times New Roman"/>
          <w:bCs/>
        </w:rPr>
        <w:t xml:space="preserve">8 ust. 1 </w:t>
      </w:r>
      <w:proofErr w:type="spellStart"/>
      <w:r w:rsidR="002B131F" w:rsidRPr="003A31D1">
        <w:rPr>
          <w:rFonts w:ascii="Times New Roman" w:hAnsi="Times New Roman"/>
          <w:bCs/>
        </w:rPr>
        <w:t>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3</w:t>
      </w:r>
      <w:r w:rsidR="002B131F" w:rsidRPr="003A31D1">
        <w:rPr>
          <w:rFonts w:ascii="Times New Roman" w:hAnsi="Times New Roman"/>
          <w:bCs/>
        </w:rPr>
        <w:t xml:space="preserve">), </w:t>
      </w:r>
      <w:proofErr w:type="spellStart"/>
      <w:r w:rsidR="002B131F" w:rsidRPr="003A31D1">
        <w:rPr>
          <w:rFonts w:ascii="Times New Roman" w:hAnsi="Times New Roman"/>
          <w:bCs/>
        </w:rPr>
        <w:t>ppkt</w:t>
      </w:r>
      <w:proofErr w:type="spellEnd"/>
      <w:r w:rsidR="002B131F" w:rsidRPr="003A31D1">
        <w:rPr>
          <w:rFonts w:ascii="Times New Roman" w:hAnsi="Times New Roman"/>
          <w:bCs/>
        </w:rPr>
        <w:t xml:space="preserve"> </w:t>
      </w:r>
      <w:r w:rsidR="00035539" w:rsidRPr="003A31D1">
        <w:rPr>
          <w:rFonts w:ascii="Times New Roman" w:hAnsi="Times New Roman"/>
          <w:bCs/>
        </w:rPr>
        <w:t>a</w:t>
      </w:r>
      <w:r w:rsidR="002B131F" w:rsidRPr="003A31D1">
        <w:rPr>
          <w:rFonts w:ascii="Times New Roman" w:hAnsi="Times New Roman"/>
          <w:bCs/>
        </w:rPr>
        <w:t>).</w:t>
      </w:r>
      <w:r w:rsidR="002B131F" w:rsidRPr="001A706E">
        <w:rPr>
          <w:rFonts w:ascii="Times New Roman" w:hAnsi="Times New Roman"/>
          <w:color w:val="000000"/>
        </w:rPr>
        <w:t xml:space="preserve"> terminu   składania ofert, a jeżeli </w:t>
      </w:r>
      <w:r>
        <w:rPr>
          <w:rFonts w:ascii="Times New Roman" w:hAnsi="Times New Roman"/>
          <w:color w:val="000000"/>
        </w:rPr>
        <w:br/>
        <w:t xml:space="preserve">           </w:t>
      </w:r>
      <w:r w:rsidR="002B131F" w:rsidRPr="001A706E">
        <w:rPr>
          <w:rFonts w:ascii="Times New Roman" w:hAnsi="Times New Roman"/>
          <w:color w:val="000000"/>
        </w:rPr>
        <w:t xml:space="preserve">okres prowadzenia działalności jest krótszy – w tym okresie, wraz z  podaniem ich rodzaju,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wartości, daty, miejsca wykonania i podmiotów, na rzecz których roboty te  zostały wykonane, z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załączeniem dowodów, określających czy te roboty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zostały  wykonane należycie, w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szczególności informacji o tym czy roboty zostały wykonane  zgodnie z  przepisami prawa </w:t>
      </w:r>
      <w:r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 xml:space="preserve">budowlanego i prawidłowo ukończone, przy czym dowodami, o których mowa, </w:t>
      </w:r>
      <w:r w:rsidR="002B131F" w:rsidRPr="001A706E">
        <w:rPr>
          <w:rFonts w:ascii="Times New Roman" w:hAnsi="Times New Roman"/>
          <w:color w:val="000000"/>
        </w:rPr>
        <w:br/>
        <w:t xml:space="preserve">     </w:t>
      </w:r>
      <w:r>
        <w:rPr>
          <w:rFonts w:ascii="Times New Roman" w:hAnsi="Times New Roman"/>
          <w:color w:val="000000"/>
        </w:rPr>
        <w:t xml:space="preserve">    </w:t>
      </w:r>
      <w:r w:rsidR="002B131F" w:rsidRPr="001A706E">
        <w:rPr>
          <w:rFonts w:ascii="Times New Roman" w:hAnsi="Times New Roman"/>
          <w:color w:val="000000"/>
        </w:rPr>
        <w:t xml:space="preserve"> są referencje bądź inne dokumenty wystawione przez podmiot, na rzecz którego roboty </w:t>
      </w:r>
      <w:r>
        <w:rPr>
          <w:rFonts w:ascii="Times New Roman" w:hAnsi="Times New Roman"/>
          <w:color w:val="000000"/>
        </w:rPr>
        <w:br/>
        <w:t xml:space="preserve">          </w:t>
      </w:r>
      <w:proofErr w:type="spellStart"/>
      <w:r w:rsidR="002B131F" w:rsidRPr="001A706E">
        <w:rPr>
          <w:rFonts w:ascii="Times New Roman" w:hAnsi="Times New Roman"/>
          <w:color w:val="000000"/>
        </w:rPr>
        <w:t>budowlane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 były wykonywane, a jeżeli z uzasadnionej przyczyny o obiektywnym charakterze</w:t>
      </w:r>
      <w:r>
        <w:rPr>
          <w:rFonts w:ascii="Times New Roman" w:hAnsi="Times New Roman"/>
          <w:color w:val="000000"/>
        </w:rPr>
        <w:br/>
        <w:t xml:space="preserve">         </w:t>
      </w:r>
      <w:r w:rsidR="002B131F" w:rsidRPr="001A706E">
        <w:rPr>
          <w:rFonts w:ascii="Times New Roman" w:hAnsi="Times New Roman"/>
          <w:color w:val="000000"/>
        </w:rPr>
        <w:t xml:space="preserve"> wykonawca nie   jest w stanie uzyskać tych dokumentów- inne dokumenty</w:t>
      </w:r>
      <w:r w:rsidR="002B131F" w:rsidRPr="001A706E">
        <w:rPr>
          <w:rFonts w:ascii="Times New Roman" w:hAnsi="Times New Roman"/>
        </w:rPr>
        <w:t xml:space="preserve"> –   wg wzoru 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3A31D1">
        <w:rPr>
          <w:rFonts w:ascii="Times New Roman" w:hAnsi="Times New Roman"/>
          <w:b/>
        </w:rPr>
        <w:t xml:space="preserve">załącznik </w:t>
      </w:r>
      <w:proofErr w:type="spellStart"/>
      <w:r w:rsidR="002B131F" w:rsidRPr="003A31D1">
        <w:rPr>
          <w:rFonts w:ascii="Times New Roman" w:hAnsi="Times New Roman"/>
          <w:b/>
        </w:rPr>
        <w:t>nr</w:t>
      </w:r>
      <w:proofErr w:type="spellEnd"/>
      <w:r w:rsidR="002B131F" w:rsidRPr="003A31D1">
        <w:rPr>
          <w:rFonts w:ascii="Times New Roman" w:hAnsi="Times New Roman"/>
          <w:b/>
        </w:rPr>
        <w:t xml:space="preserve"> 3</w:t>
      </w:r>
      <w:r w:rsidR="002B131F" w:rsidRPr="001A706E">
        <w:rPr>
          <w:rFonts w:ascii="Times New Roman" w:hAnsi="Times New Roman"/>
        </w:rPr>
        <w:t xml:space="preserve">   (,, Doświadczenie”). Wykonawca winien  w  wykazie, o którym mowa powyżej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ująć roboty   </w:t>
      </w:r>
      <w:proofErr w:type="spellStart"/>
      <w:r w:rsidR="002B131F" w:rsidRPr="001A706E">
        <w:rPr>
          <w:rFonts w:ascii="Times New Roman" w:hAnsi="Times New Roman"/>
        </w:rPr>
        <w:t>budowlane</w:t>
      </w:r>
      <w:proofErr w:type="spellEnd"/>
      <w:r w:rsidR="002B131F" w:rsidRPr="001A706E">
        <w:rPr>
          <w:rFonts w:ascii="Times New Roman" w:hAnsi="Times New Roman"/>
        </w:rPr>
        <w:t xml:space="preserve"> w zakresie odpowiadającym  robotom budowlanym wskazanym w </w:t>
      </w:r>
      <w:r w:rsidR="00D650D6">
        <w:rPr>
          <w:rFonts w:ascii="Times New Roman" w:hAnsi="Times New Roman"/>
        </w:rPr>
        <w:br/>
        <w:t xml:space="preserve">          </w:t>
      </w:r>
      <w:r w:rsidR="002B131F" w:rsidRPr="001A706E">
        <w:rPr>
          <w:rFonts w:ascii="Times New Roman" w:hAnsi="Times New Roman"/>
        </w:rPr>
        <w:t xml:space="preserve">rozdziale </w:t>
      </w:r>
      <w:r w:rsidR="002B131F" w:rsidRPr="001A706E">
        <w:rPr>
          <w:rFonts w:ascii="Times New Roman" w:hAnsi="Times New Roman"/>
          <w:color w:val="000000"/>
        </w:rPr>
        <w:t xml:space="preserve">8 ust.1   </w:t>
      </w:r>
      <w:proofErr w:type="spellStart"/>
      <w:r w:rsidR="002B131F" w:rsidRPr="001A706E">
        <w:rPr>
          <w:rFonts w:ascii="Times New Roman" w:hAnsi="Times New Roman"/>
          <w:color w:val="000000"/>
        </w:rPr>
        <w:t>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3</w:t>
      </w:r>
      <w:r w:rsidR="002B131F" w:rsidRPr="001A706E">
        <w:rPr>
          <w:rFonts w:ascii="Times New Roman" w:hAnsi="Times New Roman"/>
          <w:color w:val="000000"/>
        </w:rPr>
        <w:t xml:space="preserve">) </w:t>
      </w:r>
      <w:proofErr w:type="spellStart"/>
      <w:r w:rsidR="002B131F" w:rsidRPr="001A706E">
        <w:rPr>
          <w:rFonts w:ascii="Times New Roman" w:hAnsi="Times New Roman"/>
          <w:color w:val="000000"/>
        </w:rPr>
        <w:t>ppkt</w:t>
      </w:r>
      <w:proofErr w:type="spellEnd"/>
      <w:r w:rsidR="002B131F" w:rsidRPr="001A706E">
        <w:rPr>
          <w:rFonts w:ascii="Times New Roman" w:hAnsi="Times New Roman"/>
          <w:color w:val="000000"/>
        </w:rPr>
        <w:t xml:space="preserve"> </w:t>
      </w:r>
      <w:r w:rsidR="00035539">
        <w:rPr>
          <w:rFonts w:ascii="Times New Roman" w:hAnsi="Times New Roman"/>
          <w:color w:val="000000"/>
        </w:rPr>
        <w:t>a</w:t>
      </w:r>
      <w:r w:rsidR="002B131F" w:rsidRPr="001A706E">
        <w:rPr>
          <w:rFonts w:ascii="Times New Roman" w:hAnsi="Times New Roman"/>
          <w:color w:val="000000"/>
        </w:rPr>
        <w:t xml:space="preserve">) doświadczenie  IDW.  Zamawiający nie wymaga </w:t>
      </w:r>
      <w:r w:rsidR="00D650D6">
        <w:rPr>
          <w:rFonts w:ascii="Times New Roman" w:hAnsi="Times New Roman"/>
          <w:color w:val="000000"/>
        </w:rPr>
        <w:br/>
        <w:t xml:space="preserve">          </w:t>
      </w:r>
      <w:r w:rsidR="002B131F" w:rsidRPr="001A706E">
        <w:rPr>
          <w:rFonts w:ascii="Times New Roman" w:hAnsi="Times New Roman"/>
          <w:color w:val="000000"/>
        </w:rPr>
        <w:t>przedstawienia pełnego wykazu   (wszystkich)   robót budowlanych.</w:t>
      </w:r>
    </w:p>
    <w:p w:rsidR="002B131F" w:rsidRPr="001A706E" w:rsidRDefault="002B131F" w:rsidP="002B131F">
      <w:pPr>
        <w:jc w:val="both"/>
        <w:rPr>
          <w:rFonts w:ascii="Times New Roman" w:hAnsi="Times New Roman"/>
          <w:color w:val="FF0000"/>
        </w:rPr>
      </w:pP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Za najważniejsze roboty, dla których należy przedstawić dowody, uznaje się roboty niezbędne do wykazania spełniania warunku określonego w </w:t>
      </w:r>
      <w:r w:rsidRPr="003A31D1">
        <w:rPr>
          <w:rFonts w:ascii="Times New Roman" w:hAnsi="Times New Roman"/>
        </w:rPr>
        <w:t xml:space="preserve">rozdziale 8 ust. 1 </w:t>
      </w:r>
      <w:proofErr w:type="spellStart"/>
      <w:r w:rsidRPr="003A31D1">
        <w:rPr>
          <w:rFonts w:ascii="Times New Roman" w:hAnsi="Times New Roman"/>
        </w:rPr>
        <w:t>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3</w:t>
      </w:r>
      <w:r w:rsidRPr="003A31D1">
        <w:rPr>
          <w:rFonts w:ascii="Times New Roman" w:hAnsi="Times New Roman"/>
        </w:rPr>
        <w:t xml:space="preserve"> </w:t>
      </w:r>
      <w:proofErr w:type="spellStart"/>
      <w:r w:rsidRPr="003A31D1">
        <w:rPr>
          <w:rFonts w:ascii="Times New Roman" w:hAnsi="Times New Roman"/>
        </w:rPr>
        <w:t>ppkt</w:t>
      </w:r>
      <w:proofErr w:type="spellEnd"/>
      <w:r w:rsidRPr="003A31D1">
        <w:rPr>
          <w:rFonts w:ascii="Times New Roman" w:hAnsi="Times New Roman"/>
        </w:rPr>
        <w:t xml:space="preserve"> </w:t>
      </w:r>
      <w:r w:rsidR="00035539" w:rsidRPr="003A31D1">
        <w:rPr>
          <w:rFonts w:ascii="Times New Roman" w:hAnsi="Times New Roman"/>
        </w:rPr>
        <w:t>a</w:t>
      </w:r>
      <w:r w:rsidRPr="003A31D1">
        <w:rPr>
          <w:rFonts w:ascii="Times New Roman" w:hAnsi="Times New Roman"/>
        </w:rPr>
        <w:t>)</w:t>
      </w:r>
      <w:r w:rsidRPr="001A706E">
        <w:rPr>
          <w:rFonts w:ascii="Times New Roman" w:hAnsi="Times New Roman"/>
        </w:rPr>
        <w:t xml:space="preserve"> doświadczenie  IDW. 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razie konieczności, szczególnie gdy wykaz, oświadczenia  lub inne złożone przez Wykonawcę dokumenty, o których mowa powyżej, budzą wątpliwości Zamawiającego, może on zwrócić się bezpośrednio do właściwego podmiotu, na rzecz którego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były wykonane, a w przypadku świadczeń okresowych lub ciągłych są wykonywane, o dodatkowe informacje lub dokumenty w tym zakresie.</w:t>
      </w:r>
    </w:p>
    <w:p w:rsidR="002B131F" w:rsidRPr="001A706E" w:rsidRDefault="002B131F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przypadku, gdy Zamawiający jest podmiotem, na rzecz którego roboty 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wskazane w wykazie, o którym mowa powyżej zostały wcześniej  wykonane, Wykonawca nie ma obowiązku przedkładania dowodów, o których  mowa powyżej.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W przypadku gdy Wykonawca  wskaże w wykazie roboty </w:t>
      </w:r>
      <w:proofErr w:type="spellStart"/>
      <w:r w:rsidRPr="001A706E">
        <w:rPr>
          <w:rFonts w:ascii="Times New Roman" w:hAnsi="Times New Roman"/>
        </w:rPr>
        <w:t>budowlane</w:t>
      </w:r>
      <w:proofErr w:type="spellEnd"/>
      <w:r w:rsidRPr="001A706E">
        <w:rPr>
          <w:rFonts w:ascii="Times New Roman" w:hAnsi="Times New Roman"/>
        </w:rPr>
        <w:t xml:space="preserve">  wykonane przez inny podmiot  musi udowodnić, iż będzie polegał na wiedzy i doświadczeniu tego podmiotu, w szczególności przedstawiając w tym celu pisemne  zobowiązanie tego podmiotu do oddania mu do dyspozycji niezbędnych  zasobów  na potrzeby realizacji zamówienia.</w:t>
      </w:r>
    </w:p>
    <w:p w:rsidR="002B131F" w:rsidRPr="001A706E" w:rsidRDefault="00DF4A69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 xml:space="preserve"> </w:t>
      </w:r>
    </w:p>
    <w:p w:rsidR="002B131F" w:rsidRPr="001A706E" w:rsidRDefault="00DF4A69" w:rsidP="00DF4A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b/>
        </w:rPr>
        <w:t>b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Wykaz osób,  które będą  uczestniczyć w  wykonywaniu zamówienia w szczególności</w:t>
      </w:r>
      <w:r w:rsidR="002B131F" w:rsidRPr="001A706E">
        <w:rPr>
          <w:rFonts w:ascii="Times New Roman" w:hAnsi="Times New Roman"/>
        </w:rPr>
        <w:br/>
        <w:t xml:space="preserve">      odpowiedzialnych za kierowanie robotami budowlanymi  wraz z informacjami na temat ich</w:t>
      </w:r>
      <w:r w:rsidR="002B131F" w:rsidRPr="001A706E">
        <w:rPr>
          <w:rFonts w:ascii="Times New Roman" w:hAnsi="Times New Roman"/>
        </w:rPr>
        <w:br/>
        <w:t xml:space="preserve">      kwalifikacji zawodowych, uprawnień, doświadczenia i wykształcenia niezbędnych do wykonania</w:t>
      </w:r>
      <w:r w:rsidR="002B131F" w:rsidRPr="001A706E">
        <w:rPr>
          <w:rFonts w:ascii="Times New Roman" w:hAnsi="Times New Roman"/>
        </w:rPr>
        <w:br/>
        <w:t xml:space="preserve">      zamówienia publicznego, a także  zakresu  wykonywanych przez nie czynności   oraz informacją o</w:t>
      </w:r>
      <w:r w:rsidR="002B131F" w:rsidRPr="001A706E">
        <w:rPr>
          <w:rFonts w:ascii="Times New Roman" w:hAnsi="Times New Roman"/>
        </w:rPr>
        <w:br/>
        <w:t xml:space="preserve">     podstawie dysponowania tymi osobami -</w:t>
      </w:r>
      <w:r w:rsidR="002B131F" w:rsidRPr="001A706E">
        <w:rPr>
          <w:rFonts w:ascii="Times New Roman" w:hAnsi="Times New Roman"/>
          <w:color w:val="000000"/>
        </w:rPr>
        <w:t xml:space="preserve">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  <w:bCs/>
        </w:rPr>
        <w:t xml:space="preserve">,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4</w:t>
      </w:r>
      <w:r w:rsidR="002B131F" w:rsidRPr="003A31D1">
        <w:rPr>
          <w:rFonts w:ascii="Times New Roman" w:hAnsi="Times New Roman"/>
          <w:b/>
        </w:rPr>
        <w:t>a</w:t>
      </w:r>
      <w:r w:rsidR="002B131F" w:rsidRPr="001A706E">
        <w:rPr>
          <w:rFonts w:ascii="Times New Roman" w:hAnsi="Times New Roman"/>
          <w:color w:val="FF0000"/>
        </w:rPr>
        <w:t>.</w:t>
      </w:r>
      <w:r w:rsidR="002B131F" w:rsidRPr="001A706E">
        <w:rPr>
          <w:rFonts w:ascii="Times New Roman" w:hAnsi="Times New Roman"/>
          <w:color w:val="000000"/>
        </w:rPr>
        <w:t xml:space="preserve">  </w:t>
      </w:r>
      <w:r w:rsidR="002B131F" w:rsidRPr="001A706E">
        <w:rPr>
          <w:rFonts w:ascii="Times New Roman" w:hAnsi="Times New Roman"/>
        </w:rPr>
        <w:t>Wykazy muszą</w:t>
      </w:r>
      <w:r w:rsidR="002B131F" w:rsidRPr="001A706E">
        <w:rPr>
          <w:rFonts w:ascii="Times New Roman" w:hAnsi="Times New Roman"/>
        </w:rPr>
        <w:br/>
        <w:t xml:space="preserve">     potwierdzać spełnienie warunku, o którym mowa w rozdziale 8 ust 1 </w:t>
      </w:r>
      <w:proofErr w:type="spellStart"/>
      <w:r w:rsidR="002B131F" w:rsidRPr="001A706E">
        <w:rPr>
          <w:rFonts w:ascii="Times New Roman" w:hAnsi="Times New Roman"/>
        </w:rPr>
        <w:t>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 w:rsidR="00035539">
        <w:rPr>
          <w:rFonts w:ascii="Times New Roman" w:hAnsi="Times New Roman"/>
        </w:rPr>
        <w:t>3</w:t>
      </w:r>
      <w:r w:rsidR="002B131F" w:rsidRPr="001A706E">
        <w:rPr>
          <w:rFonts w:ascii="Times New Roman" w:hAnsi="Times New Roman"/>
        </w:rPr>
        <w:t xml:space="preserve">) </w:t>
      </w:r>
      <w:proofErr w:type="spellStart"/>
      <w:r w:rsidR="002B131F" w:rsidRPr="001A706E">
        <w:rPr>
          <w:rFonts w:ascii="Times New Roman" w:hAnsi="Times New Roman"/>
        </w:rPr>
        <w:t>ppkt</w:t>
      </w:r>
      <w:proofErr w:type="spellEnd"/>
      <w:r w:rsidR="002B131F" w:rsidRPr="001A70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b</w:t>
      </w:r>
      <w:r w:rsidR="002B131F" w:rsidRPr="001A706E">
        <w:rPr>
          <w:rFonts w:ascii="Times New Roman" w:hAnsi="Times New Roman"/>
        </w:rPr>
        <w:t>) potencjał</w:t>
      </w:r>
      <w:r w:rsidR="002B131F" w:rsidRPr="001A706E">
        <w:rPr>
          <w:rFonts w:ascii="Times New Roman" w:hAnsi="Times New Roman"/>
        </w:rPr>
        <w:br/>
        <w:t xml:space="preserve">     kadrowy. </w:t>
      </w:r>
    </w:p>
    <w:p w:rsidR="002B131F" w:rsidRPr="001A706E" w:rsidRDefault="002B131F" w:rsidP="00DF4A69">
      <w:pPr>
        <w:spacing w:after="0" w:line="240" w:lineRule="auto"/>
        <w:jc w:val="both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t>W przypadku gdy, Wykonawca  wskaże w wykazie osoby, którymi będzie dysponował, musi udowodnić, że będzie nimi dysponował, w szczególności przedstawiając w tym celu pisemne zobowiązanie  innych podmiotów do oddania mu do dyspozycji tych osób,  na okres korzystania z nich przy wykonywaniu zamówienia</w:t>
      </w:r>
      <w:r w:rsidRPr="001A706E">
        <w:rPr>
          <w:rFonts w:ascii="Times New Roman" w:hAnsi="Times New Roman"/>
          <w:color w:val="FF0000"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3A31D1" w:rsidRDefault="002F45BC" w:rsidP="00DF4A69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c</w:t>
      </w:r>
      <w:r w:rsidR="002B131F" w:rsidRPr="001A706E">
        <w:rPr>
          <w:rFonts w:ascii="Times New Roman" w:hAnsi="Times New Roman"/>
          <w:b/>
        </w:rPr>
        <w:t>)</w:t>
      </w:r>
      <w:r w:rsidR="002B131F" w:rsidRPr="001A706E">
        <w:rPr>
          <w:rFonts w:ascii="Times New Roman" w:hAnsi="Times New Roman"/>
        </w:rPr>
        <w:t xml:space="preserve"> Oświadczenia, że osoby które będą uczestniczyć w wykonywaniu zamówienia, posiadają </w:t>
      </w:r>
      <w:r w:rsidR="002B131F" w:rsidRPr="001A706E">
        <w:rPr>
          <w:rFonts w:ascii="Times New Roman" w:hAnsi="Times New Roman"/>
        </w:rPr>
        <w:br/>
        <w:t xml:space="preserve">     wymagane uprawnienia, jeżeli ustawy nakładają obowiązek posiadania takich uprawnień -</w:t>
      </w:r>
      <w:r w:rsidR="002B131F" w:rsidRPr="001A706E">
        <w:rPr>
          <w:rFonts w:ascii="Times New Roman" w:hAnsi="Times New Roman"/>
        </w:rPr>
        <w:br/>
        <w:t xml:space="preserve">     wg wzoru    </w:t>
      </w:r>
      <w:r w:rsidR="002B131F" w:rsidRPr="003A31D1">
        <w:rPr>
          <w:rFonts w:ascii="Times New Roman" w:hAnsi="Times New Roman"/>
          <w:b/>
          <w:bCs/>
        </w:rPr>
        <w:t xml:space="preserve">załącznik  </w:t>
      </w:r>
      <w:proofErr w:type="spellStart"/>
      <w:r w:rsidR="002B131F" w:rsidRPr="003A31D1">
        <w:rPr>
          <w:rFonts w:ascii="Times New Roman" w:hAnsi="Times New Roman"/>
          <w:b/>
          <w:bCs/>
        </w:rPr>
        <w:t>nr</w:t>
      </w:r>
      <w:proofErr w:type="spellEnd"/>
      <w:r w:rsidR="002B131F" w:rsidRPr="003A31D1">
        <w:rPr>
          <w:rFonts w:ascii="Times New Roman" w:hAnsi="Times New Roman"/>
          <w:b/>
          <w:bCs/>
        </w:rPr>
        <w:t xml:space="preserve">  </w:t>
      </w:r>
      <w:r w:rsidR="00DF4A69">
        <w:rPr>
          <w:rFonts w:ascii="Times New Roman" w:hAnsi="Times New Roman"/>
          <w:b/>
        </w:rPr>
        <w:t>4</w:t>
      </w:r>
      <w:r w:rsidR="002B131F" w:rsidRPr="003A31D1">
        <w:rPr>
          <w:rFonts w:ascii="Times New Roman" w:hAnsi="Times New Roman"/>
          <w:b/>
        </w:rPr>
        <w:t>b.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6D2EE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r w:rsidRPr="001A706E">
        <w:rPr>
          <w:rFonts w:ascii="Times New Roman" w:hAnsi="Times New Roman"/>
          <w:b/>
        </w:rPr>
        <w:t xml:space="preserve">2)  </w:t>
      </w:r>
      <w:r w:rsidRPr="001A706E">
        <w:rPr>
          <w:rFonts w:ascii="Times New Roman" w:hAnsi="Times New Roman"/>
          <w:b/>
          <w:bCs/>
        </w:rPr>
        <w:t xml:space="preserve">W zakresie potwierdzenia braku podstaw  wykluczenia z udziału w postępowaniu, zgodnie z </w:t>
      </w:r>
      <w:r w:rsidRPr="001A706E">
        <w:rPr>
          <w:rFonts w:ascii="Times New Roman" w:hAnsi="Times New Roman"/>
          <w:b/>
          <w:bCs/>
        </w:rPr>
        <w:br/>
        <w:t xml:space="preserve">      art. 24 ust 5 </w:t>
      </w:r>
      <w:proofErr w:type="spellStart"/>
      <w:r w:rsidRPr="001A706E">
        <w:rPr>
          <w:rFonts w:ascii="Times New Roman" w:hAnsi="Times New Roman"/>
          <w:b/>
          <w:bCs/>
        </w:rPr>
        <w:t>pkt</w:t>
      </w:r>
      <w:proofErr w:type="spellEnd"/>
      <w:r w:rsidRPr="001A706E">
        <w:rPr>
          <w:rFonts w:ascii="Times New Roman" w:hAnsi="Times New Roman"/>
          <w:b/>
          <w:bCs/>
        </w:rPr>
        <w:t xml:space="preserve"> 1 i 8, na  należy  przedłoży</w:t>
      </w:r>
      <w:r w:rsidRPr="001A706E">
        <w:rPr>
          <w:rFonts w:ascii="Times New Roman" w:eastAsia="TimesNewRoman,Bold" w:hAnsi="Times New Roman"/>
          <w:b/>
          <w:bCs/>
        </w:rPr>
        <w:t>ć</w:t>
      </w:r>
      <w:r w:rsidRPr="001A706E">
        <w:rPr>
          <w:rFonts w:ascii="Times New Roman" w:hAnsi="Times New Roman"/>
          <w:b/>
          <w:bCs/>
        </w:rPr>
        <w:t>: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a) aktualny odpis z właściwego rejestru</w:t>
      </w:r>
      <w:r w:rsidRPr="001A706E">
        <w:rPr>
          <w:rFonts w:ascii="Times New Roman" w:hAnsi="Times New Roman"/>
        </w:rPr>
        <w:t xml:space="preserve"> lub z centralnej ewidencji i informacji  o działalności </w:t>
      </w:r>
      <w:r w:rsidRPr="001A706E">
        <w:rPr>
          <w:rFonts w:ascii="Times New Roman" w:hAnsi="Times New Roman"/>
        </w:rPr>
        <w:br/>
        <w:t xml:space="preserve">         gospodarczej,  jeżeli odrębne przepisy wymagają wpisu do rejestru lub ewidencji, w celu </w:t>
      </w:r>
      <w:r w:rsidRPr="001A706E">
        <w:rPr>
          <w:rFonts w:ascii="Times New Roman" w:hAnsi="Times New Roman"/>
        </w:rPr>
        <w:br/>
        <w:t xml:space="preserve">         wykazania braku podstaw do wykluczenia w oparciu o art. 24 ust. 5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1 ustawy .</w:t>
      </w:r>
      <w:r w:rsidRPr="001A706E">
        <w:rPr>
          <w:rFonts w:ascii="Times New Roman" w:hAnsi="Times New Roman"/>
        </w:rPr>
        <w:br/>
        <w:t xml:space="preserve">           Jeżeli  Wykonawcy wspólnie  ubiegają się o udzielenie zamówienia, dokument ten składa </w:t>
      </w:r>
      <w:r w:rsidRPr="001A706E">
        <w:rPr>
          <w:rFonts w:ascii="Times New Roman" w:hAnsi="Times New Roman"/>
        </w:rPr>
        <w:br/>
        <w:t xml:space="preserve">          każdy  z nich.</w:t>
      </w:r>
    </w:p>
    <w:p w:rsidR="002B131F" w:rsidRPr="001A706E" w:rsidRDefault="002B131F" w:rsidP="006D2EE7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b)  aktualne zaświadczenie właściwego naczelnika urzędu skarbowego – </w:t>
      </w:r>
      <w:r w:rsidRPr="001A706E">
        <w:rPr>
          <w:rFonts w:ascii="Times New Roman" w:hAnsi="Times New Roman"/>
        </w:rPr>
        <w:t xml:space="preserve">potwierdzające , że </w:t>
      </w:r>
      <w:r w:rsidRPr="001A706E">
        <w:rPr>
          <w:rFonts w:ascii="Times New Roman" w:hAnsi="Times New Roman"/>
        </w:rPr>
        <w:br/>
        <w:t xml:space="preserve">       wykonawca nie zalega z opłacaniem podatków, lub zaświadczenie, że uzyskał przewidziane</w:t>
      </w:r>
      <w:r w:rsidRPr="001A706E">
        <w:rPr>
          <w:rFonts w:ascii="Times New Roman" w:hAnsi="Times New Roman"/>
        </w:rPr>
        <w:br/>
        <w:t xml:space="preserve">       prawem zwolnienie, odroczenie lub rozłożenie na raty zaległych płatności lub wstrzymanie w</w:t>
      </w:r>
      <w:r w:rsidRPr="001A706E">
        <w:rPr>
          <w:rFonts w:ascii="Times New Roman" w:hAnsi="Times New Roman"/>
        </w:rPr>
        <w:br/>
        <w:t xml:space="preserve">      całości lub rozłożenie na raty zaległych płatności lub wstrzymanie w całości wykonania decyzji</w:t>
      </w:r>
      <w:r w:rsidRPr="001A706E">
        <w:rPr>
          <w:rFonts w:ascii="Times New Roman" w:hAnsi="Times New Roman"/>
        </w:rPr>
        <w:br/>
        <w:t xml:space="preserve">      właściwego organu – </w:t>
      </w:r>
      <w:r w:rsidRPr="001A706E">
        <w:rPr>
          <w:rFonts w:ascii="Times New Roman" w:hAnsi="Times New Roman"/>
          <w:b/>
        </w:rPr>
        <w:t>wystawione nie wcześniej niż 3 miesiące przed upływem terminu</w:t>
      </w:r>
      <w:r w:rsidRPr="001A706E">
        <w:rPr>
          <w:rFonts w:ascii="Times New Roman" w:hAnsi="Times New Roman"/>
          <w:b/>
        </w:rPr>
        <w:br/>
        <w:t xml:space="preserve">      składania ofert.</w:t>
      </w:r>
      <w:r w:rsidRPr="001A706E">
        <w:rPr>
          <w:rFonts w:ascii="Times New Roman" w:hAnsi="Times New Roman"/>
        </w:rPr>
        <w:t xml:space="preserve"> Jeżeli Wykonawcy wspólnie ubiegają się  o udzielenie zamówienia, dokument </w:t>
      </w:r>
      <w:r w:rsidRPr="001A706E">
        <w:rPr>
          <w:rFonts w:ascii="Times New Roman" w:hAnsi="Times New Roman"/>
        </w:rPr>
        <w:br/>
        <w:t xml:space="preserve">      ten składa każdy z nich.</w:t>
      </w:r>
    </w:p>
    <w:p w:rsidR="002B131F" w:rsidRPr="001A706E" w:rsidRDefault="002B131F" w:rsidP="006D2EE7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 c) aktualne zaświadczenie właściwego Oddziału Zakładu Ubezpieczeń Społecznych lub Kasy</w:t>
      </w:r>
      <w:r w:rsidRPr="001A706E">
        <w:rPr>
          <w:rFonts w:ascii="Times New Roman" w:hAnsi="Times New Roman"/>
          <w:b/>
        </w:rPr>
        <w:br/>
        <w:t xml:space="preserve">      Rolniczego Ubezpieczenia Społecznego – </w:t>
      </w:r>
      <w:r w:rsidRPr="001A706E">
        <w:rPr>
          <w:rFonts w:ascii="Times New Roman" w:hAnsi="Times New Roman"/>
        </w:rPr>
        <w:t>potwierdzające , że wykonawca nie zalega z</w:t>
      </w:r>
      <w:r w:rsidRPr="001A706E">
        <w:rPr>
          <w:rFonts w:ascii="Times New Roman" w:hAnsi="Times New Roman"/>
        </w:rPr>
        <w:br/>
        <w:t xml:space="preserve">      opłacaniem składek na ubezpieczenie zdrowotne i społeczne , lub potwierdzające , że uzyskał</w:t>
      </w:r>
      <w:r w:rsidRPr="001A706E">
        <w:rPr>
          <w:rFonts w:ascii="Times New Roman" w:hAnsi="Times New Roman"/>
        </w:rPr>
        <w:br/>
        <w:t xml:space="preserve">       przewidziane prawem zwolnienie, odroczenie lub rozłożenie na raty zaległych płatności lub</w:t>
      </w:r>
      <w:r w:rsidRPr="001A706E">
        <w:rPr>
          <w:rFonts w:ascii="Times New Roman" w:hAnsi="Times New Roman"/>
        </w:rPr>
        <w:br/>
        <w:t xml:space="preserve">       wstrzymanie w całości wykonania decyzji właściwego organu – </w:t>
      </w:r>
      <w:r w:rsidRPr="001A706E">
        <w:rPr>
          <w:rFonts w:ascii="Times New Roman" w:hAnsi="Times New Roman"/>
          <w:b/>
        </w:rPr>
        <w:t>wystawione     nie wcześniej niż</w:t>
      </w:r>
      <w:r w:rsidRPr="001A706E">
        <w:rPr>
          <w:rFonts w:ascii="Times New Roman" w:hAnsi="Times New Roman"/>
          <w:b/>
        </w:rPr>
        <w:br/>
        <w:t xml:space="preserve">       3 miesiące przed upływem terminu składania ofert.</w:t>
      </w:r>
      <w:r w:rsidRPr="001A706E">
        <w:rPr>
          <w:rFonts w:ascii="Times New Roman" w:hAnsi="Times New Roman"/>
        </w:rPr>
        <w:t xml:space="preserve"> Jeżeli Wykonawcy wspólnie ubiegają się o</w:t>
      </w:r>
      <w:r w:rsidRPr="001A706E">
        <w:rPr>
          <w:rFonts w:ascii="Times New Roman" w:hAnsi="Times New Roman"/>
        </w:rPr>
        <w:br/>
        <w:t xml:space="preserve">      udzielenie zamówienia, dokument ten składa każdy z nich.</w:t>
      </w:r>
    </w:p>
    <w:p w:rsidR="002B131F" w:rsidRPr="001A706E" w:rsidRDefault="003A31D1" w:rsidP="006D2EE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</w:t>
      </w:r>
      <w:r w:rsidR="002B131F" w:rsidRPr="001A706E">
        <w:rPr>
          <w:rFonts w:ascii="Times New Roman" w:hAnsi="Times New Roman"/>
          <w:b/>
        </w:rPr>
        <w:t xml:space="preserve">) </w:t>
      </w:r>
      <w:r w:rsidR="002B131F" w:rsidRPr="001A706E">
        <w:rPr>
          <w:rFonts w:ascii="Times New Roman" w:hAnsi="Times New Roman"/>
        </w:rPr>
        <w:t>Jeżeli Wykonawca ma siedzibę lub miejsce zamieszkania poza terytorium Rzeczypospolitej</w:t>
      </w:r>
      <w:r w:rsidR="002B131F" w:rsidRPr="001A706E">
        <w:rPr>
          <w:rFonts w:ascii="Times New Roman" w:hAnsi="Times New Roman"/>
        </w:rPr>
        <w:br/>
        <w:t xml:space="preserve">       Polskiej, składa dokument lub dokumenty wystawione w kraju, w którym ma siedzibę lub miejsce</w:t>
      </w:r>
      <w:r w:rsidR="002B131F" w:rsidRPr="001A706E">
        <w:rPr>
          <w:rFonts w:ascii="Times New Roman" w:hAnsi="Times New Roman"/>
        </w:rPr>
        <w:br/>
        <w:t xml:space="preserve">       zamieszkania, potwierdzające odpowiednio, że: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-  nie otwarto jego likwidacji ani nie ogłoszono upadłości – wystawiony nie wcześniej niż 6 miesięcy przed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- nie zalega z uiszczaniem podatków, opłat, składek na ubezpieczenie społeczne lub  zdrowotne</w:t>
      </w:r>
      <w:r w:rsidRPr="001A706E">
        <w:rPr>
          <w:rFonts w:ascii="Times New Roman" w:hAnsi="Times New Roman"/>
        </w:rPr>
        <w:br/>
        <w:t xml:space="preserve">     albo, że  zawarł porozumienie z właściwym organem w sprawie spłat tych należności wraz</w:t>
      </w:r>
      <w:r w:rsidRPr="001A706E">
        <w:rPr>
          <w:rFonts w:ascii="Times New Roman" w:hAnsi="Times New Roman"/>
        </w:rPr>
        <w:br/>
        <w:t xml:space="preserve">     ewentualnymi odsetkami lub grzywnami, w szczególności uzyskał przewidziane prawem</w:t>
      </w:r>
      <w:r w:rsidRPr="001A706E">
        <w:rPr>
          <w:rFonts w:ascii="Times New Roman" w:hAnsi="Times New Roman"/>
        </w:rPr>
        <w:br/>
        <w:t xml:space="preserve">    zwolnienie, odroczenie lub rozłożenie na raty zaległych płatności lub wstrzymanie w całości</w:t>
      </w:r>
      <w:r w:rsidRPr="001A706E">
        <w:rPr>
          <w:rFonts w:ascii="Times New Roman" w:hAnsi="Times New Roman"/>
        </w:rPr>
        <w:br/>
        <w:t xml:space="preserve">    wykonania decyzji właściwego organu – wystawiony nie wcześniej niż 3 miesiące przed </w:t>
      </w:r>
      <w:r w:rsidRPr="001A706E">
        <w:rPr>
          <w:rFonts w:ascii="Times New Roman" w:hAnsi="Times New Roman"/>
        </w:rPr>
        <w:br/>
        <w:t xml:space="preserve">   upływem terminu składania ofert,</w:t>
      </w:r>
    </w:p>
    <w:p w:rsidR="002B131F" w:rsidRPr="001A706E" w:rsidRDefault="002B131F" w:rsidP="006D2EE7">
      <w:pPr>
        <w:spacing w:after="0" w:line="240" w:lineRule="auto"/>
        <w:ind w:left="360"/>
        <w:rPr>
          <w:rFonts w:ascii="Times New Roman" w:hAnsi="Times New Roman"/>
        </w:rPr>
      </w:pPr>
    </w:p>
    <w:p w:rsidR="002B131F" w:rsidRPr="001A706E" w:rsidRDefault="002B131F" w:rsidP="006D2EE7">
      <w:pPr>
        <w:spacing w:after="0" w:line="240" w:lineRule="auto"/>
        <w:ind w:left="357"/>
        <w:rPr>
          <w:rFonts w:ascii="Times New Roman" w:hAnsi="Times New Roman"/>
        </w:rPr>
      </w:pPr>
      <w:r w:rsidRPr="001A706E">
        <w:rPr>
          <w:rFonts w:ascii="Times New Roman" w:hAnsi="Times New Roman"/>
          <w:color w:val="FF0000"/>
        </w:rPr>
        <w:t xml:space="preserve"> </w:t>
      </w:r>
      <w:r w:rsidR="003A31D1">
        <w:rPr>
          <w:rStyle w:val="alb"/>
          <w:rFonts w:ascii="Times New Roman" w:hAnsi="Times New Roman"/>
          <w:b/>
        </w:rPr>
        <w:t>e</w:t>
      </w:r>
      <w:r w:rsidRPr="001A706E">
        <w:rPr>
          <w:rStyle w:val="alb"/>
          <w:rFonts w:ascii="Times New Roman" w:hAnsi="Times New Roman"/>
          <w:b/>
        </w:rPr>
        <w:t xml:space="preserve">) </w:t>
      </w:r>
      <w:r w:rsidRPr="001A706E">
        <w:rPr>
          <w:rStyle w:val="alb"/>
          <w:rFonts w:ascii="Times New Roman" w:hAnsi="Times New Roman"/>
        </w:rPr>
        <w:t xml:space="preserve"> </w:t>
      </w:r>
      <w:r w:rsidRPr="001A706E">
        <w:rPr>
          <w:rFonts w:ascii="Times New Roman" w:hAnsi="Times New Roman"/>
        </w:rPr>
        <w:t xml:space="preserve">Jeżeli w kraju, w którym Wykonawca ma siedzibę lub miejsce zamieszkania lub miejsce </w:t>
      </w:r>
      <w:r w:rsidRPr="001A706E">
        <w:rPr>
          <w:rFonts w:ascii="Times New Roman" w:hAnsi="Times New Roman"/>
        </w:rPr>
        <w:br/>
        <w:t xml:space="preserve">       zamieszkania ma osoba, której dokument dotyczy, nie wydaje się dokumentów, o których</w:t>
      </w:r>
      <w:r w:rsidR="006D2EE7">
        <w:rPr>
          <w:rFonts w:ascii="Times New Roman" w:hAnsi="Times New Roman"/>
        </w:rPr>
        <w:br/>
        <w:t xml:space="preserve">       </w:t>
      </w:r>
      <w:r w:rsidRPr="001A706E">
        <w:rPr>
          <w:rFonts w:ascii="Times New Roman" w:hAnsi="Times New Roman"/>
        </w:rPr>
        <w:t xml:space="preserve"> mowa w  pp. </w:t>
      </w:r>
      <w:r w:rsidR="0038351A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 xml:space="preserve">), zastępuje się je dokumentem zawierającym odpowiednio oświadczenie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wykonawcy, ze  wskazaniem osoby albo osób uprawnionych do jego reprezentacji,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oświadczenie osoby, której dokument miał dotyczyć, złożone przed notariuszem lub przed </w:t>
      </w:r>
      <w:r w:rsidR="006D2EE7">
        <w:rPr>
          <w:rFonts w:ascii="Times New Roman" w:hAnsi="Times New Roman"/>
        </w:rPr>
        <w:t xml:space="preserve">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organem sądowym,  administracyjnym albo organem samorządu zawodowego lub </w:t>
      </w:r>
      <w:r w:rsidR="006D2EE7">
        <w:rPr>
          <w:rFonts w:ascii="Times New Roman" w:hAnsi="Times New Roman"/>
        </w:rPr>
        <w:br/>
        <w:t xml:space="preserve">        </w:t>
      </w:r>
      <w:r w:rsidRPr="001A706E">
        <w:rPr>
          <w:rFonts w:ascii="Times New Roman" w:hAnsi="Times New Roman"/>
        </w:rPr>
        <w:t xml:space="preserve">gospodarczego właściwym ze względu na siedzibę lub miejsce zamieszkania wykonawcy lub </w:t>
      </w:r>
      <w:r w:rsidR="006D2EE7">
        <w:rPr>
          <w:rFonts w:ascii="Times New Roman" w:hAnsi="Times New Roman"/>
        </w:rPr>
        <w:br/>
        <w:t xml:space="preserve">         </w:t>
      </w:r>
      <w:r w:rsidRPr="001A706E">
        <w:rPr>
          <w:rFonts w:ascii="Times New Roman" w:hAnsi="Times New Roman"/>
        </w:rPr>
        <w:t xml:space="preserve">miejsce zamieszkania tej osoby. </w:t>
      </w:r>
      <w:r w:rsidRPr="001A706E">
        <w:rPr>
          <w:rFonts w:ascii="Times New Roman" w:hAnsi="Times New Roman"/>
        </w:rPr>
        <w:br/>
        <w:t xml:space="preserve">        Dokumenty te powinny być wystawione nie wcześniej niż określono to w pp. </w:t>
      </w:r>
      <w:r w:rsidR="003A31D1">
        <w:rPr>
          <w:rFonts w:ascii="Times New Roman" w:hAnsi="Times New Roman"/>
        </w:rPr>
        <w:t>d</w:t>
      </w:r>
      <w:r w:rsidRPr="001A706E">
        <w:rPr>
          <w:rFonts w:ascii="Times New Roman" w:hAnsi="Times New Roman"/>
        </w:rPr>
        <w:t>) .</w:t>
      </w:r>
    </w:p>
    <w:p w:rsidR="002B131F" w:rsidRDefault="003A31D1" w:rsidP="009D1D55">
      <w:pPr>
        <w:spacing w:after="0" w:line="240" w:lineRule="auto"/>
        <w:rPr>
          <w:rFonts w:ascii="Times New Roman" w:hAnsi="Times New Roman"/>
        </w:rPr>
      </w:pPr>
      <w:r>
        <w:rPr>
          <w:rStyle w:val="alb"/>
          <w:rFonts w:ascii="Times New Roman" w:hAnsi="Times New Roman"/>
          <w:b/>
        </w:rPr>
        <w:t>f)</w:t>
      </w:r>
      <w:r w:rsidR="002B131F" w:rsidRPr="001A706E">
        <w:rPr>
          <w:rStyle w:val="alb"/>
          <w:rFonts w:ascii="Times New Roman" w:hAnsi="Times New Roman"/>
        </w:rPr>
        <w:t xml:space="preserve">  </w:t>
      </w:r>
      <w:r w:rsidR="002B131F" w:rsidRPr="001A706E">
        <w:rPr>
          <w:rFonts w:ascii="Times New Roman" w:hAnsi="Times New Roman"/>
        </w:rPr>
        <w:t>W przypadku wątpliwości co do treści dokumentu złożonego przez wykonawcę, zamawiający</w:t>
      </w:r>
      <w:r w:rsidR="002B131F" w:rsidRPr="001A706E">
        <w:rPr>
          <w:rFonts w:ascii="Times New Roman" w:hAnsi="Times New Roman"/>
        </w:rPr>
        <w:br/>
        <w:t xml:space="preserve">      może zwrócić się do właściwych organów odpowiednio kraju, w którym wykonawca ma siedzibę </w:t>
      </w:r>
      <w:r w:rsidR="002B131F" w:rsidRPr="001A706E">
        <w:rPr>
          <w:rFonts w:ascii="Times New Roman" w:hAnsi="Times New Roman"/>
        </w:rPr>
        <w:br/>
        <w:t xml:space="preserve">      lub miejsce zamieszkania lub miejsce zamieszkania ma osoba, której dokument dotyczy, o </w:t>
      </w:r>
      <w:r w:rsidR="002B131F" w:rsidRPr="001A706E">
        <w:rPr>
          <w:rFonts w:ascii="Times New Roman" w:hAnsi="Times New Roman"/>
        </w:rPr>
        <w:br/>
        <w:t xml:space="preserve">      udzielenie niezbędnych informacji dotyczących tego dokumentu.</w:t>
      </w:r>
    </w:p>
    <w:p w:rsidR="0038351A" w:rsidRPr="001A706E" w:rsidRDefault="0038351A" w:rsidP="002B131F">
      <w:pPr>
        <w:rPr>
          <w:rFonts w:ascii="Times New Roman" w:hAnsi="Times New Roman"/>
        </w:rPr>
      </w:pPr>
    </w:p>
    <w:p w:rsidR="002B131F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</w:rPr>
        <w:t xml:space="preserve">2. Zgodnie z art. 24aa ust. 1 ustawy </w:t>
      </w:r>
      <w:proofErr w:type="spellStart"/>
      <w:r w:rsidRPr="001A706E">
        <w:rPr>
          <w:rFonts w:ascii="Times New Roman" w:hAnsi="Times New Roman"/>
          <w:b/>
        </w:rPr>
        <w:t>Pzp</w:t>
      </w:r>
      <w:proofErr w:type="spellEnd"/>
      <w:r w:rsidRPr="001A706E">
        <w:rPr>
          <w:rFonts w:ascii="Times New Roman" w:hAnsi="Times New Roman"/>
        </w:rPr>
        <w:t xml:space="preserve"> – Zamawiający najpierw dokona oceny ofert, a następnie</w:t>
      </w:r>
      <w:r w:rsidRPr="001A706E">
        <w:rPr>
          <w:rFonts w:ascii="Times New Roman" w:hAnsi="Times New Roman"/>
        </w:rPr>
        <w:br/>
        <w:t xml:space="preserve">       zbada czy wykonawca, którego oferta została oceniona jako najkorzystniejsza nie podlega</w:t>
      </w:r>
      <w:r w:rsidRPr="001A706E">
        <w:rPr>
          <w:rFonts w:ascii="Times New Roman" w:hAnsi="Times New Roman"/>
        </w:rPr>
        <w:br/>
      </w:r>
      <w:r w:rsidRPr="001A706E">
        <w:rPr>
          <w:rFonts w:ascii="Times New Roman" w:hAnsi="Times New Roman"/>
        </w:rPr>
        <w:lastRenderedPageBreak/>
        <w:t xml:space="preserve">       wykluczeniu oraz spełnia warunki udziału w postępowaniu. Jeżeli wykonawca, o którym wyżej</w:t>
      </w:r>
      <w:r w:rsidRPr="001A706E">
        <w:rPr>
          <w:rFonts w:ascii="Times New Roman" w:hAnsi="Times New Roman"/>
        </w:rPr>
        <w:br/>
        <w:t xml:space="preserve">       mowa, uchyla się od zawarcia umowy lub nie wnosi wymaganego zabezpieczenia należytego</w:t>
      </w:r>
      <w:r w:rsidRPr="001A706E">
        <w:rPr>
          <w:rFonts w:ascii="Times New Roman" w:hAnsi="Times New Roman"/>
        </w:rPr>
        <w:br/>
        <w:t xml:space="preserve">       wykonania umowy, zamawiający może zbadać, czy nie podlega wykluczeniu oraz czy spełnia</w:t>
      </w:r>
      <w:r w:rsidRPr="001A706E">
        <w:rPr>
          <w:rFonts w:ascii="Times New Roman" w:hAnsi="Times New Roman"/>
        </w:rPr>
        <w:br/>
        <w:t xml:space="preserve">       warunki udziału w postępowaniu Wykonawca, który złożył ofertę najwyżej ocenioną spośród</w:t>
      </w:r>
      <w:r w:rsidRPr="001A706E">
        <w:rPr>
          <w:rFonts w:ascii="Times New Roman" w:hAnsi="Times New Roman"/>
        </w:rPr>
        <w:br/>
        <w:t xml:space="preserve">       pozostałych ofert.</w:t>
      </w:r>
    </w:p>
    <w:p w:rsidR="0038351A" w:rsidRPr="001A706E" w:rsidRDefault="0038351A" w:rsidP="0038351A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1</w:t>
      </w:r>
      <w:r w:rsidRPr="008F52AD">
        <w:rPr>
          <w:rFonts w:ascii="Times New Roman" w:hAnsi="Times New Roman"/>
        </w:rPr>
        <w:t>) Zamawiający wezwie Wykonawcę , którego oferta została najwyżej oceniona , do złożenia</w:t>
      </w:r>
      <w:r w:rsidRPr="008F52AD">
        <w:rPr>
          <w:rFonts w:ascii="Times New Roman" w:hAnsi="Times New Roman"/>
        </w:rPr>
        <w:br/>
        <w:t xml:space="preserve">        w wyznaczonym – </w:t>
      </w:r>
      <w:r w:rsidRPr="008F52AD">
        <w:rPr>
          <w:rFonts w:ascii="Times New Roman" w:hAnsi="Times New Roman"/>
          <w:b/>
        </w:rPr>
        <w:t>nie krótszym niż 5 dni</w:t>
      </w:r>
      <w:r w:rsidRPr="008F52AD">
        <w:rPr>
          <w:rFonts w:ascii="Times New Roman" w:hAnsi="Times New Roman"/>
        </w:rPr>
        <w:t xml:space="preserve"> – terminie</w:t>
      </w:r>
      <w:r w:rsidR="008F52AD">
        <w:rPr>
          <w:rFonts w:ascii="Times New Roman" w:hAnsi="Times New Roman"/>
        </w:rPr>
        <w:t>,</w:t>
      </w:r>
      <w:r w:rsidRPr="008F52AD">
        <w:rPr>
          <w:rFonts w:ascii="Times New Roman" w:hAnsi="Times New Roman"/>
        </w:rPr>
        <w:t xml:space="preserve"> aktualnych na dzień złożenia </w:t>
      </w:r>
      <w:r w:rsidRPr="008F52AD">
        <w:rPr>
          <w:rFonts w:ascii="Times New Roman" w:hAnsi="Times New Roman"/>
        </w:rPr>
        <w:br/>
        <w:t xml:space="preserve">       oświadczeń        lub dokumentów potwierdzających spełnianie warunków udziału w</w:t>
      </w:r>
      <w:r w:rsidRPr="008F52AD">
        <w:rPr>
          <w:rFonts w:ascii="Times New Roman" w:hAnsi="Times New Roman"/>
        </w:rPr>
        <w:br/>
        <w:t xml:space="preserve">       postępowaniu i braku  podstaw   wykluczenia, o których mowa w ust. 3.1 pkt. 1) i 2).</w:t>
      </w:r>
    </w:p>
    <w:p w:rsidR="002B131F" w:rsidRPr="001A706E" w:rsidRDefault="0038351A" w:rsidP="0038351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2)    </w:t>
      </w:r>
      <w:r w:rsidR="002B131F" w:rsidRPr="001A706E">
        <w:rPr>
          <w:rFonts w:ascii="Times New Roman" w:hAnsi="Times New Roman"/>
        </w:rPr>
        <w:t xml:space="preserve">Jeżeli wykonawca nie złożył oświadczeń lub dokumentów potwierdzających  spełnianie </w:t>
      </w:r>
      <w:r w:rsidR="002B131F" w:rsidRPr="001A706E">
        <w:rPr>
          <w:rFonts w:ascii="Times New Roman" w:hAnsi="Times New Roman"/>
        </w:rPr>
        <w:br/>
        <w:t xml:space="preserve">       warunków udziału w postępowaniu i braku podstaw wykluczenia lub innych dokumentów </w:t>
      </w:r>
      <w:r w:rsidR="002B131F" w:rsidRPr="001A706E">
        <w:rPr>
          <w:rFonts w:ascii="Times New Roman" w:hAnsi="Times New Roman"/>
        </w:rPr>
        <w:br/>
        <w:t xml:space="preserve">       niezbędnych do przeprowadzenia postępowania , oświadczenia lub dokumenty są niekompletne ,</w:t>
      </w:r>
      <w:r w:rsidR="002B131F" w:rsidRPr="001A706E">
        <w:rPr>
          <w:rFonts w:ascii="Times New Roman" w:hAnsi="Times New Roman"/>
        </w:rPr>
        <w:br/>
        <w:t xml:space="preserve">       zawierają błędy lub budzą wskazane przez zamawiającego wątpliwości , zamawiający wzywa do </w:t>
      </w:r>
      <w:r w:rsidR="002B131F" w:rsidRPr="001A706E">
        <w:rPr>
          <w:rFonts w:ascii="Times New Roman" w:hAnsi="Times New Roman"/>
        </w:rPr>
        <w:br/>
        <w:t xml:space="preserve">       ich złożenia, uzupełnienia lub poprawienia lub do udzielenia wyjaśnień w terminie przez siebie </w:t>
      </w:r>
      <w:r w:rsidR="002B131F" w:rsidRPr="001A706E">
        <w:rPr>
          <w:rFonts w:ascii="Times New Roman" w:hAnsi="Times New Roman"/>
        </w:rPr>
        <w:br/>
        <w:t xml:space="preserve">       wskazanym, chyba, że mimo ich złożenia, uzupełnienia lub poprawienia lub udzielenia wyjaśnień</w:t>
      </w:r>
      <w:r w:rsidR="002B131F" w:rsidRPr="001A706E">
        <w:rPr>
          <w:rFonts w:ascii="Times New Roman" w:hAnsi="Times New Roman"/>
        </w:rPr>
        <w:br/>
        <w:t xml:space="preserve">       oferta wykonawcy podlega odrzuceniu albo konieczne byłoby unieważnienie postępowania.</w:t>
      </w:r>
    </w:p>
    <w:p w:rsidR="002B131F" w:rsidRPr="001A706E" w:rsidRDefault="002B131F" w:rsidP="0038351A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3) Jeżeli Wykonawca nie złożył wymaganych pełnomocnictw albo złożył wadliwe pełnomocnictwa,</w:t>
      </w:r>
      <w:r w:rsidRPr="001A706E">
        <w:rPr>
          <w:rFonts w:ascii="Times New Roman" w:hAnsi="Times New Roman"/>
        </w:rPr>
        <w:br/>
        <w:t xml:space="preserve">       Zamawiający wzywa  do ich złożenia w terminie przez siebie wskazanym, chyba że mimo ich</w:t>
      </w:r>
      <w:r w:rsidRPr="001A706E">
        <w:rPr>
          <w:rFonts w:ascii="Times New Roman" w:hAnsi="Times New Roman"/>
        </w:rPr>
        <w:br/>
        <w:t xml:space="preserve">      złożenia oferta wykonawcy podlega odrzuceniu albo a konieczne byłoby unieważnienie</w:t>
      </w:r>
      <w:r w:rsidRPr="001A706E">
        <w:rPr>
          <w:rFonts w:ascii="Times New Roman" w:hAnsi="Times New Roman"/>
        </w:rPr>
        <w:br/>
        <w:t xml:space="preserve">        postępowania.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>4)   Wykonawca nie jest obowiązany do złożenia oświadczeń lub dokumentów potwierdzających</w:t>
      </w:r>
      <w:r w:rsidRPr="001A706E">
        <w:rPr>
          <w:rFonts w:ascii="Times New Roman" w:hAnsi="Times New Roman"/>
        </w:rPr>
        <w:br/>
        <w:t xml:space="preserve">      spełnianie warunków udziału w postępowaniu i braku podstaw wykluczenia, jeżeli zamawiający</w:t>
      </w:r>
      <w:r w:rsidRPr="001A706E">
        <w:rPr>
          <w:rFonts w:ascii="Times New Roman" w:hAnsi="Times New Roman"/>
        </w:rPr>
        <w:br/>
        <w:t xml:space="preserve">       posiada oświadczenia lub dokumenty dot. tego wykonawcy lub może je uzyskać za pomocą</w:t>
      </w:r>
      <w:r w:rsidRPr="001A706E">
        <w:rPr>
          <w:rFonts w:ascii="Times New Roman" w:hAnsi="Times New Roman"/>
        </w:rPr>
        <w:br/>
        <w:t xml:space="preserve">      bezpłatnych i ogólnodostępnych baz danych , w szczególności rejestrów publicznych w </w:t>
      </w:r>
      <w:r w:rsidRPr="001A706E">
        <w:rPr>
          <w:rFonts w:ascii="Times New Roman" w:hAnsi="Times New Roman"/>
        </w:rPr>
        <w:br/>
        <w:t xml:space="preserve">      rozumieniu ustawy z dnia 17 lutego 2005 r. o informatyzacji działalności podmiotów realizujących</w:t>
      </w:r>
      <w:r w:rsidRPr="001A706E">
        <w:rPr>
          <w:rFonts w:ascii="Times New Roman" w:hAnsi="Times New Roman"/>
        </w:rPr>
        <w:br/>
        <w:t xml:space="preserve">      zadania publiczne  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r., poz. 1114 , ze zm.).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</w:rPr>
      </w:pPr>
      <w:r w:rsidRPr="00B80DC0">
        <w:rPr>
          <w:rFonts w:ascii="Times New Roman" w:hAnsi="Times New Roman"/>
        </w:rPr>
        <w:t>5)    Wykonawca, który powołuje się na zasoby innych podmiotów, w celu wykazania braku</w:t>
      </w:r>
      <w:r w:rsidRPr="00B80DC0">
        <w:rPr>
          <w:rFonts w:ascii="Times New Roman" w:hAnsi="Times New Roman"/>
        </w:rPr>
        <w:br/>
        <w:t xml:space="preserve">          istnienia wobec nich podstaw wykluczenia oraz spełniania, w zakresie,   w jakim powołuje</w:t>
      </w:r>
      <w:r w:rsidRPr="00B80DC0">
        <w:rPr>
          <w:rFonts w:ascii="Times New Roman" w:hAnsi="Times New Roman"/>
        </w:rPr>
        <w:br/>
        <w:t xml:space="preserve">        się na ich zasoby, warunków udziału w postępowaniu – zamieszcza informacje o tych </w:t>
      </w:r>
      <w:r w:rsidRPr="00B80DC0">
        <w:rPr>
          <w:rFonts w:ascii="Times New Roman" w:hAnsi="Times New Roman"/>
        </w:rPr>
        <w:br/>
        <w:t xml:space="preserve">        podmiotach w oświadczeniach : dot. przesłanek wykluczenia z postępowania oraz</w:t>
      </w:r>
      <w:r w:rsidRPr="00B80DC0">
        <w:rPr>
          <w:rFonts w:ascii="Times New Roman" w:hAnsi="Times New Roman"/>
        </w:rPr>
        <w:br/>
        <w:t xml:space="preserve">        spełniania warunków udziału w postępowaniu.</w:t>
      </w:r>
    </w:p>
    <w:p w:rsidR="002B131F" w:rsidRPr="00B80DC0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  <w:r w:rsidRPr="00B80DC0">
        <w:rPr>
          <w:rFonts w:ascii="Times New Roman" w:hAnsi="Times New Roman"/>
        </w:rPr>
        <w:t>6)     Wykonawca, który zamierza powierzyć wykonanie części zamówienia podwykonawcom, w</w:t>
      </w:r>
      <w:r w:rsidRPr="00B80DC0">
        <w:rPr>
          <w:rFonts w:ascii="Times New Roman" w:hAnsi="Times New Roman"/>
        </w:rPr>
        <w:br/>
        <w:t xml:space="preserve">         celu wykazania braku istnienia wobec nich podstaw wykluczenia z udziału w postępowaniu </w:t>
      </w:r>
      <w:r w:rsidRPr="00B80DC0">
        <w:rPr>
          <w:rFonts w:ascii="Times New Roman" w:hAnsi="Times New Roman"/>
        </w:rPr>
        <w:br/>
        <w:t xml:space="preserve">         – zamieszcza informacje   o podwykonawcach  w oświadczeniu dot. przesłanek wykluczenia</w:t>
      </w:r>
      <w:r w:rsidRPr="00B80DC0">
        <w:rPr>
          <w:rFonts w:ascii="Times New Roman" w:hAnsi="Times New Roman"/>
        </w:rPr>
        <w:br/>
        <w:t xml:space="preserve">         z postępowania</w:t>
      </w:r>
      <w:r w:rsidRPr="00B80DC0">
        <w:rPr>
          <w:rFonts w:ascii="Times New Roman" w:hAnsi="Times New Roman"/>
          <w:color w:val="FF0000"/>
        </w:rPr>
        <w:t xml:space="preserve">. 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7)     W przypadku wspólnego ubiegania się przez wykonawców – oświadczenia składa każdy z </w:t>
      </w:r>
      <w:r w:rsidRPr="001A706E">
        <w:rPr>
          <w:rFonts w:ascii="Times New Roman" w:hAnsi="Times New Roman"/>
        </w:rPr>
        <w:br/>
        <w:t xml:space="preserve">        wykonawców wspólnie ubiegających się o zamówienie. Dokumenty te potwierdzają spełnianie </w:t>
      </w:r>
      <w:r w:rsidRPr="001A706E">
        <w:rPr>
          <w:rFonts w:ascii="Times New Roman" w:hAnsi="Times New Roman"/>
        </w:rPr>
        <w:br/>
        <w:t xml:space="preserve">         warunków udziału w postępowaniu oraz brak podstaw wykluczenia w zakresie, w którym każdy</w:t>
      </w:r>
      <w:r w:rsidRPr="001A706E">
        <w:rPr>
          <w:rFonts w:ascii="Times New Roman" w:hAnsi="Times New Roman"/>
        </w:rPr>
        <w:br/>
        <w:t xml:space="preserve">         z wykonawców wykazuje spełnianie warunków udziału w postępowaniu oraz brak podstaw</w:t>
      </w:r>
      <w:r w:rsidRPr="001A706E">
        <w:rPr>
          <w:rFonts w:ascii="Times New Roman" w:hAnsi="Times New Roman"/>
        </w:rPr>
        <w:br/>
        <w:t xml:space="preserve">         wykluczenia.</w:t>
      </w:r>
    </w:p>
    <w:p w:rsidR="002B131F" w:rsidRPr="001A706E" w:rsidRDefault="002B131F" w:rsidP="0038351A">
      <w:pPr>
        <w:spacing w:after="0" w:line="240" w:lineRule="auto"/>
        <w:rPr>
          <w:rFonts w:ascii="Times New Roman" w:hAnsi="Times New Roman"/>
          <w:color w:val="FF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Wykonawca powołujący się przy wykazaniu spełniania warunków udziału w postępowaniu na zasoby  podmiotów,  które będą brały udział w realizacji części zamówienia przedkłada także dokumenty dotyczące tego podmiotu, w zakresie wymaganym dla Wykonawcy</w:t>
      </w:r>
      <w:r w:rsidR="008F52AD">
        <w:rPr>
          <w:rFonts w:ascii="Times New Roman" w:hAnsi="Times New Roman"/>
          <w:bCs/>
        </w:rPr>
        <w:t>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>3</w:t>
      </w:r>
      <w:r w:rsidR="00254C30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/>
          <w:bCs/>
        </w:rPr>
        <w:t xml:space="preserve"> </w:t>
      </w:r>
      <w:r w:rsidRPr="001A706E">
        <w:rPr>
          <w:rFonts w:ascii="Times New Roman" w:hAnsi="Times New Roman"/>
        </w:rPr>
        <w:t xml:space="preserve">  Wykonawcy występujący wspólnie.</w:t>
      </w:r>
    </w:p>
    <w:p w:rsidR="002B131F" w:rsidRPr="001A706E" w:rsidRDefault="002B131F" w:rsidP="00254C30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 Wykonawcy mogą wspólnie ubiegać się o udzielenie zamówienia.</w:t>
      </w:r>
    </w:p>
    <w:p w:rsidR="002B131F" w:rsidRPr="001A706E" w:rsidRDefault="002B131F" w:rsidP="00254C30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2)   W przypadku, o którym mowa w pkt.1, Wykonawcy ustanawiają pełnomocnika do </w:t>
      </w:r>
      <w:r w:rsidRPr="001A706E">
        <w:rPr>
          <w:rFonts w:ascii="Times New Roman" w:hAnsi="Times New Roman"/>
        </w:rPr>
        <w:br/>
        <w:t xml:space="preserve">          reprezentowania  ich w postępowaniu o udzielenia zamówienia albo reprezentowania w</w:t>
      </w:r>
      <w:r w:rsidRPr="001A706E">
        <w:rPr>
          <w:rFonts w:ascii="Times New Roman" w:hAnsi="Times New Roman"/>
        </w:rPr>
        <w:br/>
        <w:t xml:space="preserve">          postępowaniu i zawarcia umowy w sprawie zamówienia publicznego.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 Przepisy dotyczące Wykonawcy stosuje się odpowiednio do wykonawców, o</w:t>
      </w:r>
      <w:r w:rsidR="00254C30">
        <w:rPr>
          <w:rFonts w:ascii="Times New Roman" w:hAnsi="Times New Roman"/>
        </w:rPr>
        <w:t xml:space="preserve"> których mowa w</w:t>
      </w:r>
      <w:r w:rsidR="00254C30">
        <w:rPr>
          <w:rFonts w:ascii="Times New Roman" w:hAnsi="Times New Roman"/>
        </w:rPr>
        <w:br/>
        <w:t xml:space="preserve">          pkt. 3</w:t>
      </w:r>
      <w:r w:rsidRPr="001A706E">
        <w:rPr>
          <w:rFonts w:ascii="Times New Roman" w:hAnsi="Times New Roman"/>
        </w:rPr>
        <w:t>.1.</w:t>
      </w:r>
    </w:p>
    <w:p w:rsidR="002B131F" w:rsidRDefault="006C7EBC" w:rsidP="002B131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4</w:t>
      </w:r>
      <w:r w:rsidR="002B131F" w:rsidRPr="001A706E">
        <w:rPr>
          <w:rFonts w:ascii="Times New Roman" w:hAnsi="Times New Roman"/>
        </w:rPr>
        <w:t xml:space="preserve">. Zamawiający ma </w:t>
      </w:r>
      <w:proofErr w:type="spellStart"/>
      <w:r w:rsidR="002B131F" w:rsidRPr="001A706E">
        <w:rPr>
          <w:rFonts w:ascii="Times New Roman" w:hAnsi="Times New Roman"/>
        </w:rPr>
        <w:t>prawo</w:t>
      </w:r>
      <w:proofErr w:type="spellEnd"/>
      <w:r w:rsidR="002B131F" w:rsidRPr="001A706E">
        <w:rPr>
          <w:rFonts w:ascii="Times New Roman" w:hAnsi="Times New Roman"/>
        </w:rPr>
        <w:t xml:space="preserve"> żądać od Wykonawcy, aby przedstawił w wyznaczonym terminie bardziej</w:t>
      </w:r>
      <w:r w:rsidR="002B131F" w:rsidRPr="001A706E">
        <w:rPr>
          <w:rFonts w:ascii="Times New Roman" w:hAnsi="Times New Roman"/>
        </w:rPr>
        <w:br/>
        <w:t xml:space="preserve">     szczegółowe informacje dotyczące  treści  złożonej oferty.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/>
          <w:bCs/>
          <w:color w:val="000000"/>
          <w:sz w:val="22"/>
          <w:szCs w:val="22"/>
        </w:rPr>
      </w:pPr>
      <w:r>
        <w:t>5.</w:t>
      </w:r>
      <w:r w:rsidRPr="006C7EBC">
        <w:rPr>
          <w:rFonts w:ascii="Cambria" w:hAnsi="Cambria" w:cs="Helvetica"/>
          <w:b/>
          <w:bCs/>
          <w:color w:val="000000"/>
        </w:rPr>
        <w:t xml:space="preserve"> </w:t>
      </w:r>
      <w:r w:rsidRPr="006C7EBC">
        <w:rPr>
          <w:b/>
          <w:bCs/>
          <w:color w:val="000000"/>
          <w:sz w:val="22"/>
          <w:szCs w:val="22"/>
        </w:rPr>
        <w:t>Forma złożonych oświadczeń i dokumentów:</w:t>
      </w:r>
    </w:p>
    <w:p w:rsidR="006C7EBC" w:rsidRPr="006C7EBC" w:rsidRDefault="006C7EBC" w:rsidP="006C7EB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</w:t>
      </w:r>
      <w:r w:rsidRPr="006C7EBC">
        <w:rPr>
          <w:rFonts w:ascii="Times New Roman" w:hAnsi="Times New Roman"/>
          <w:color w:val="000000"/>
        </w:rPr>
        <w:t xml:space="preserve">Dokumenty i oświadczenia (z wyłączeniem: dokumentu, o którym mowa w </w:t>
      </w:r>
      <w:r>
        <w:rPr>
          <w:rFonts w:ascii="Times New Roman" w:hAnsi="Times New Roman"/>
          <w:color w:val="000000"/>
        </w:rPr>
        <w:t>Rozdziale 9 ust. 1</w:t>
      </w:r>
      <w:r>
        <w:rPr>
          <w:rFonts w:ascii="Times New Roman" w:hAnsi="Times New Roman"/>
          <w:color w:val="000000"/>
        </w:rPr>
        <w:br/>
        <w:t xml:space="preserve">   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1) i </w:t>
      </w:r>
      <w:proofErr w:type="spellStart"/>
      <w:r>
        <w:rPr>
          <w:rFonts w:ascii="Times New Roman" w:hAnsi="Times New Roman"/>
          <w:color w:val="000000"/>
        </w:rPr>
        <w:t>pkt</w:t>
      </w:r>
      <w:proofErr w:type="spellEnd"/>
      <w:r>
        <w:rPr>
          <w:rFonts w:ascii="Times New Roman" w:hAnsi="Times New Roman"/>
          <w:color w:val="000000"/>
        </w:rPr>
        <w:t xml:space="preserve"> 2) i w ust. </w:t>
      </w:r>
      <w:r w:rsidRPr="006C7EBC">
        <w:rPr>
          <w:rFonts w:ascii="Times New Roman" w:hAnsi="Times New Roman"/>
          <w:color w:val="000000"/>
        </w:rPr>
        <w:t>2</w:t>
      </w:r>
      <w:r>
        <w:rPr>
          <w:rFonts w:ascii="Times New Roman" w:hAnsi="Times New Roman"/>
          <w:color w:val="000000"/>
        </w:rPr>
        <w:t xml:space="preserve">  </w:t>
      </w:r>
      <w:r w:rsidRPr="006C7EBC">
        <w:rPr>
          <w:rFonts w:ascii="Times New Roman" w:hAnsi="Times New Roman"/>
          <w:color w:val="000000"/>
        </w:rPr>
        <w:t>SIWZ, które mogą zostać złożone wyłącznie na piśmie w formie oryginału,</w:t>
      </w:r>
      <w:r>
        <w:rPr>
          <w:rFonts w:ascii="Times New Roman" w:hAnsi="Times New Roman"/>
          <w:color w:val="000000"/>
        </w:rPr>
        <w:br/>
        <w:t xml:space="preserve">   </w:t>
      </w:r>
      <w:r w:rsidRPr="006C7EBC">
        <w:rPr>
          <w:rFonts w:ascii="Times New Roman" w:hAnsi="Times New Roman"/>
          <w:color w:val="000000"/>
        </w:rPr>
        <w:t xml:space="preserve"> a także z wyłączeniem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pełnomocnictw, o których mowa w </w:t>
      </w:r>
      <w:r w:rsidR="00247C3D">
        <w:rPr>
          <w:rFonts w:ascii="Times New Roman" w:hAnsi="Times New Roman"/>
          <w:color w:val="000000"/>
        </w:rPr>
        <w:t>Rozdziale 15 ust. 13</w:t>
      </w:r>
      <w:r w:rsidRPr="006C7EBC">
        <w:rPr>
          <w:rFonts w:ascii="Times New Roman" w:hAnsi="Times New Roman"/>
          <w:color w:val="000000"/>
        </w:rPr>
        <w:t xml:space="preserve"> SIWZ, które mogą </w:t>
      </w:r>
      <w:r w:rsidR="00247C3D">
        <w:rPr>
          <w:rFonts w:ascii="Times New Roman" w:hAnsi="Times New Roman"/>
          <w:color w:val="000000"/>
        </w:rPr>
        <w:br/>
        <w:t xml:space="preserve">    </w:t>
      </w:r>
      <w:r w:rsidRPr="006C7EBC">
        <w:rPr>
          <w:rFonts w:ascii="Times New Roman" w:hAnsi="Times New Roman"/>
          <w:color w:val="000000"/>
        </w:rPr>
        <w:t xml:space="preserve">być złożone w jednej z form, </w:t>
      </w:r>
      <w:r>
        <w:rPr>
          <w:rFonts w:ascii="Times New Roman" w:hAnsi="Times New Roman"/>
          <w:color w:val="000000"/>
        </w:rPr>
        <w:t xml:space="preserve"> </w:t>
      </w:r>
      <w:r w:rsidRPr="006C7EBC">
        <w:rPr>
          <w:rFonts w:ascii="Times New Roman" w:hAnsi="Times New Roman"/>
          <w:color w:val="000000"/>
        </w:rPr>
        <w:t xml:space="preserve">wskazanych w </w:t>
      </w:r>
      <w:r w:rsidR="00247C3D">
        <w:rPr>
          <w:rFonts w:ascii="Times New Roman" w:hAnsi="Times New Roman"/>
          <w:color w:val="000000"/>
        </w:rPr>
        <w:t>Rozdziale 15 ust. 5</w:t>
      </w:r>
      <w:r w:rsidRPr="006C7EBC">
        <w:rPr>
          <w:rFonts w:ascii="Times New Roman" w:hAnsi="Times New Roman"/>
          <w:color w:val="000000"/>
        </w:rPr>
        <w:t xml:space="preserve"> SIWZ składane:</w:t>
      </w:r>
    </w:p>
    <w:p w:rsidR="006C7EBC" w:rsidRPr="006C7EBC" w:rsidRDefault="006C7EBC" w:rsidP="006C7EBC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- </w:t>
      </w:r>
      <w:r w:rsidRPr="006C7EBC">
        <w:rPr>
          <w:color w:val="000000"/>
          <w:sz w:val="22"/>
          <w:szCs w:val="22"/>
        </w:rPr>
        <w:t>w celu potwierdzenia spełniania warunków udziału w postępowaniu,</w:t>
      </w:r>
    </w:p>
    <w:p w:rsidR="006C7EBC" w:rsidRDefault="006C7EBC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247C3D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 - </w:t>
      </w:r>
      <w:r w:rsidRPr="006C7EBC">
        <w:rPr>
          <w:color w:val="000000"/>
          <w:sz w:val="22"/>
          <w:szCs w:val="22"/>
        </w:rPr>
        <w:t xml:space="preserve">w celu wykazania braku podstaw do wykluczenia z postępowania o udzielenie zamówienia </w:t>
      </w:r>
      <w:r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wykonawcy w okolicznościach, o których mowa w art. 24 ust. 1 pkt. 13-22 </w:t>
      </w:r>
      <w:r w:rsidR="00247C3D">
        <w:rPr>
          <w:color w:val="000000"/>
          <w:sz w:val="22"/>
          <w:szCs w:val="22"/>
        </w:rPr>
        <w:t xml:space="preserve"> i ust. 5 </w:t>
      </w:r>
      <w:proofErr w:type="spellStart"/>
      <w:r w:rsidR="00247C3D">
        <w:rPr>
          <w:color w:val="000000"/>
          <w:sz w:val="22"/>
          <w:szCs w:val="22"/>
        </w:rPr>
        <w:t>pkt</w:t>
      </w:r>
      <w:proofErr w:type="spellEnd"/>
      <w:r w:rsidR="00247C3D">
        <w:rPr>
          <w:color w:val="000000"/>
          <w:sz w:val="22"/>
          <w:szCs w:val="22"/>
        </w:rPr>
        <w:t xml:space="preserve"> 1 i 8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 xml:space="preserve">ustawy </w:t>
      </w:r>
      <w:proofErr w:type="spellStart"/>
      <w:r w:rsidRPr="006C7EBC">
        <w:rPr>
          <w:color w:val="000000"/>
          <w:sz w:val="22"/>
          <w:szCs w:val="22"/>
        </w:rPr>
        <w:t>Pzp</w:t>
      </w:r>
      <w:proofErr w:type="spellEnd"/>
      <w:r w:rsidRPr="006C7EBC">
        <w:rPr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</w:t>
      </w:r>
      <w:r w:rsidRPr="006C7EBC">
        <w:rPr>
          <w:color w:val="000000"/>
          <w:sz w:val="22"/>
          <w:szCs w:val="22"/>
        </w:rPr>
        <w:t xml:space="preserve"> składane są w formie oryginału lub kopii poświadczonej za zgodność z oryginałem </w:t>
      </w:r>
      <w:r w:rsidR="00247C3D">
        <w:rPr>
          <w:color w:val="000000"/>
          <w:sz w:val="22"/>
          <w:szCs w:val="22"/>
        </w:rPr>
        <w:br/>
        <w:t xml:space="preserve">      </w:t>
      </w:r>
      <w:r w:rsidRPr="006C7EBC">
        <w:rPr>
          <w:color w:val="000000"/>
          <w:sz w:val="22"/>
          <w:szCs w:val="22"/>
        </w:rPr>
        <w:t>przez</w:t>
      </w:r>
      <w:r>
        <w:rPr>
          <w:color w:val="000000"/>
          <w:sz w:val="22"/>
          <w:szCs w:val="22"/>
        </w:rPr>
        <w:t xml:space="preserve">  </w:t>
      </w:r>
      <w:r w:rsidRPr="006C7EBC">
        <w:rPr>
          <w:color w:val="000000"/>
          <w:sz w:val="22"/>
          <w:szCs w:val="22"/>
        </w:rPr>
        <w:t>Wykonawcę.</w:t>
      </w:r>
    </w:p>
    <w:p w:rsidR="00247C3D" w:rsidRPr="006C7EBC" w:rsidRDefault="00247C3D" w:rsidP="00247C3D">
      <w:pPr>
        <w:pStyle w:val="Akapitzlist"/>
        <w:autoSpaceDE w:val="0"/>
        <w:autoSpaceDN w:val="0"/>
        <w:adjustRightInd w:val="0"/>
        <w:ind w:left="0"/>
        <w:contextualSpacing/>
        <w:rPr>
          <w:color w:val="000000"/>
          <w:sz w:val="22"/>
          <w:szCs w:val="22"/>
        </w:rPr>
      </w:pPr>
    </w:p>
    <w:p w:rsidR="006C7EBC" w:rsidRPr="006C7EBC" w:rsidRDefault="00247C3D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Poświadczenia za zgodność z oryginałem dokonuje odpowiednio wykonawca, podmiot, na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którego zdolnościach lub sytuacji polega wykonawca, wykonawcy wspólnie ubiegający się o </w:t>
      </w:r>
      <w:r>
        <w:rPr>
          <w:rFonts w:ascii="Times New Roman" w:hAnsi="Times New Roman"/>
          <w:b/>
          <w:bCs/>
          <w:color w:val="000000"/>
        </w:rPr>
        <w:br/>
        <w:t xml:space="preserve">    </w:t>
      </w:r>
      <w:r w:rsidR="006C7EBC" w:rsidRPr="006C7EBC">
        <w:rPr>
          <w:rFonts w:ascii="Times New Roman" w:hAnsi="Times New Roman"/>
          <w:b/>
          <w:bCs/>
          <w:color w:val="000000"/>
        </w:rPr>
        <w:t>udzielenie zamówienia albo podwykonawca w zakresie dokumentów, które każdego z nich</w:t>
      </w:r>
      <w:r>
        <w:rPr>
          <w:rFonts w:ascii="Times New Roman" w:hAnsi="Times New Roman"/>
          <w:b/>
          <w:bCs/>
          <w:color w:val="000000"/>
        </w:rPr>
        <w:br/>
        <w:t xml:space="preserve">   </w:t>
      </w:r>
      <w:r w:rsidR="006C7EBC" w:rsidRPr="006C7EBC">
        <w:rPr>
          <w:rFonts w:ascii="Times New Roman" w:hAnsi="Times New Roman"/>
          <w:b/>
          <w:bCs/>
          <w:color w:val="000000"/>
        </w:rPr>
        <w:t xml:space="preserve"> dotyczą.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 xml:space="preserve">Rozdział 11 -    SPOSÓB   POROZUMIEWANIA    SIĘ    ZAMAWIAJĄCEGO    </w:t>
      </w:r>
      <w:r w:rsidRPr="008F52AD">
        <w:rPr>
          <w:b/>
          <w:sz w:val="22"/>
          <w:szCs w:val="22"/>
        </w:rPr>
        <w:br/>
        <w:t xml:space="preserve">                          Z WYKONAWCAMI   ORAZ   PRZEKAZYWANIA   DOKUMENTÓW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8F52AD" w:rsidRDefault="002B131F" w:rsidP="00247C3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8F52AD">
        <w:rPr>
          <w:rFonts w:ascii="Times New Roman" w:hAnsi="Times New Roman"/>
        </w:rPr>
        <w:t>1. Zgodnie z art. 10c ust. 2 ustawy Prawo zamówień publicznych w związku z art. 18 ustawy</w:t>
      </w:r>
      <w:r w:rsidRPr="008F52AD">
        <w:rPr>
          <w:rFonts w:ascii="Times New Roman" w:hAnsi="Times New Roman"/>
        </w:rPr>
        <w:br/>
        <w:t xml:space="preserve">    z dnia 22 czerwca 2016r. o zmianie ustawy – Prawo zamówień publicznych oraz niektórych </w:t>
      </w:r>
      <w:r w:rsidRPr="008F52AD">
        <w:rPr>
          <w:rFonts w:ascii="Times New Roman" w:hAnsi="Times New Roman"/>
        </w:rPr>
        <w:br/>
        <w:t xml:space="preserve">   innych (Dz.</w:t>
      </w:r>
      <w:r w:rsidR="004063EE">
        <w:rPr>
          <w:rFonts w:ascii="Times New Roman" w:hAnsi="Times New Roman"/>
        </w:rPr>
        <w:t xml:space="preserve"> </w:t>
      </w:r>
      <w:r w:rsidRPr="008F52AD">
        <w:rPr>
          <w:rFonts w:ascii="Times New Roman" w:hAnsi="Times New Roman"/>
        </w:rPr>
        <w:t>U</w:t>
      </w:r>
      <w:r w:rsidR="004063EE">
        <w:rPr>
          <w:rFonts w:ascii="Times New Roman" w:hAnsi="Times New Roman"/>
        </w:rPr>
        <w:t>.</w:t>
      </w:r>
      <w:r w:rsidRPr="008F52AD">
        <w:rPr>
          <w:rFonts w:ascii="Times New Roman" w:hAnsi="Times New Roman"/>
        </w:rPr>
        <w:t xml:space="preserve"> z 2016r. poz. 1020) ustaw składanie ofert odbywa się    za pośrednictwem   </w:t>
      </w:r>
      <w:r w:rsidRPr="008F52AD">
        <w:rPr>
          <w:rFonts w:ascii="Times New Roman" w:hAnsi="Times New Roman"/>
        </w:rPr>
        <w:br/>
        <w:t xml:space="preserve">   operatora pocztowego w rozumieniu ustawy z dnia 23 listopada 2012r. – Prawo pocztowe</w:t>
      </w:r>
      <w:r w:rsidRPr="008F52AD">
        <w:rPr>
          <w:rFonts w:ascii="Times New Roman" w:hAnsi="Times New Roman"/>
        </w:rPr>
        <w:br/>
        <w:t xml:space="preserve">    (Dz. U. poz. 1529 oraz z 2015r. poz. 1830), osobiście lub   za pośrednictwem posłańca,</w:t>
      </w:r>
    </w:p>
    <w:p w:rsidR="002B131F" w:rsidRPr="008F52AD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8F52AD">
        <w:rPr>
          <w:rFonts w:ascii="Times New Roman" w:hAnsi="Times New Roman"/>
        </w:rPr>
        <w:t>2. Zamawiający dopuszcza przekazywanie oświadczeń, wniosków, zawiadomień oraz informacji</w:t>
      </w:r>
      <w:r w:rsidRPr="008F52AD">
        <w:rPr>
          <w:rFonts w:ascii="Times New Roman" w:hAnsi="Times New Roman"/>
        </w:rPr>
        <w:br/>
        <w:t xml:space="preserve">     za pomocą faksu lub poczty elektronicznej . Powyższy zapis nie dotyczy dokumentów</w:t>
      </w:r>
      <w:r w:rsidRPr="008F52AD">
        <w:rPr>
          <w:rFonts w:ascii="Times New Roman" w:hAnsi="Times New Roman"/>
        </w:rPr>
        <w:br/>
        <w:t xml:space="preserve">    o których mowa w art. 25 ust.1 oraz art. 26 ust. 2d ustawy </w:t>
      </w:r>
      <w:proofErr w:type="spellStart"/>
      <w:r w:rsidRPr="008F52AD">
        <w:rPr>
          <w:rFonts w:ascii="Times New Roman" w:hAnsi="Times New Roman"/>
        </w:rPr>
        <w:t>Pzp</w:t>
      </w:r>
      <w:proofErr w:type="spellEnd"/>
      <w:r w:rsidRPr="008F52AD">
        <w:rPr>
          <w:rFonts w:ascii="Times New Roman" w:hAnsi="Times New Roman"/>
        </w:rPr>
        <w:t>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Oświadczenia, wnioski, zawiadomienia oraz informacje przekazywane drogą faksową należy</w:t>
      </w:r>
      <w:r w:rsidRPr="001A706E">
        <w:rPr>
          <w:rFonts w:ascii="Times New Roman" w:hAnsi="Times New Roman"/>
        </w:rPr>
        <w:br/>
        <w:t xml:space="preserve">     przesyłać pod numer podany w Rozdziale 1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4. Oświadczenia, wnioski, zawiadomienia oraz informacje przekazywane drogą elektroniczną należy </w:t>
      </w:r>
      <w:r w:rsidRPr="001A706E">
        <w:rPr>
          <w:rFonts w:ascii="Times New Roman" w:hAnsi="Times New Roman"/>
        </w:rPr>
        <w:br/>
        <w:t xml:space="preserve">     przesyłać pod numer podany w Rozdziale 1   niniejszej specyfikacji.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 Oświadczenia, wnioski, zawiadomienia lub informacje przesłane za pomocą mediów opisanych w</w:t>
      </w:r>
      <w:r w:rsidRPr="001A706E">
        <w:rPr>
          <w:rFonts w:ascii="Times New Roman" w:hAnsi="Times New Roman"/>
        </w:rPr>
        <w:br/>
        <w:t xml:space="preserve">     punkcie 2 uważa się za dostarczone w terminie, jeżeli ich treść dotarła do strony postępowania, zaś</w:t>
      </w:r>
      <w:r w:rsidRPr="001A706E">
        <w:rPr>
          <w:rFonts w:ascii="Times New Roman" w:hAnsi="Times New Roman"/>
        </w:rPr>
        <w:br/>
        <w:t xml:space="preserve">    oryginał dokumentu dostarczono niezwłocznie w formie pisemnej drogą pocztową (w tym również</w:t>
      </w:r>
      <w:r w:rsidRPr="001A706E">
        <w:rPr>
          <w:rFonts w:ascii="Times New Roman" w:hAnsi="Times New Roman"/>
        </w:rPr>
        <w:br/>
        <w:t xml:space="preserve">    za pomocą formy kurierskiej).</w:t>
      </w:r>
    </w:p>
    <w:p w:rsidR="002B131F" w:rsidRPr="001A706E" w:rsidRDefault="002B131F" w:rsidP="00247C3D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Każda ze stron, która przekazuje oświadczenia, wnioski, zawiadomienia lub informacje  w formie </w:t>
      </w:r>
      <w:r w:rsidRPr="001A706E">
        <w:rPr>
          <w:rFonts w:ascii="Times New Roman" w:hAnsi="Times New Roman"/>
        </w:rPr>
        <w:br/>
        <w:t xml:space="preserve">    faksu lub drogą elektroniczną, ma obowiązek na żądanie drugiej niezwłocznie potwierdzić fakt jej </w:t>
      </w:r>
      <w:r w:rsidRPr="001A706E">
        <w:rPr>
          <w:rFonts w:ascii="Times New Roman" w:hAnsi="Times New Roman"/>
        </w:rPr>
        <w:br/>
        <w:t xml:space="preserve">   otrzymania tą samą drogą. W przypadku braku potwierdzenia otrzymania wiadomości przez </w:t>
      </w:r>
      <w:r w:rsidRPr="001A706E">
        <w:rPr>
          <w:rFonts w:ascii="Times New Roman" w:hAnsi="Times New Roman"/>
        </w:rPr>
        <w:br/>
        <w:t xml:space="preserve">   Wykonawcę , Zamawiający przyjmie, że pismo wysłane przez Zamawiającego na numer faksu </w:t>
      </w:r>
      <w:r w:rsidRPr="001A706E">
        <w:rPr>
          <w:rFonts w:ascii="Times New Roman" w:hAnsi="Times New Roman"/>
        </w:rPr>
        <w:br/>
        <w:t xml:space="preserve">    podany przez Wykonawcę zostało doręczone w sposób umożliwiający zapoznanie się Wykonawcy </w:t>
      </w:r>
      <w:r w:rsidRPr="001A706E">
        <w:rPr>
          <w:rFonts w:ascii="Times New Roman" w:hAnsi="Times New Roman"/>
        </w:rPr>
        <w:br/>
        <w:t xml:space="preserve">     z treścią pisma.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7. W przypadku otrzymania oświadczeń, wniosków, zawiadomień lub informacji drogą faksową oraz</w:t>
      </w:r>
      <w:r w:rsidRPr="001A706E">
        <w:rPr>
          <w:rFonts w:ascii="Times New Roman" w:hAnsi="Times New Roman"/>
        </w:rPr>
        <w:br/>
        <w:t xml:space="preserve">     drogą elektroniczną, której nie można odczytać, obowiązuje informacja negatywna.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8. </w:t>
      </w:r>
      <w:r w:rsidRPr="001A706E">
        <w:rPr>
          <w:rFonts w:ascii="Times New Roman" w:hAnsi="Times New Roman"/>
          <w:b/>
        </w:rPr>
        <w:t>Nie udziela się żadnych ustnych i telefonicznych informacji, wyjaśnień czy odpowiedzi na</w:t>
      </w:r>
      <w:r w:rsidRPr="001A706E">
        <w:rPr>
          <w:rFonts w:ascii="Times New Roman" w:hAnsi="Times New Roman"/>
          <w:b/>
        </w:rPr>
        <w:br/>
        <w:t xml:space="preserve">     kierowane do zamawiającego zapytania. 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9. </w:t>
      </w:r>
      <w:r w:rsidRPr="001A706E">
        <w:rPr>
          <w:rFonts w:ascii="Times New Roman" w:hAnsi="Times New Roman"/>
          <w:b/>
        </w:rPr>
        <w:t>Zamawiający nie przewiduje  zorganizowania zebrania wszystkich wykonawców w celu</w:t>
      </w:r>
      <w:r w:rsidRPr="001A706E">
        <w:rPr>
          <w:rFonts w:ascii="Times New Roman" w:hAnsi="Times New Roman"/>
          <w:b/>
        </w:rPr>
        <w:br/>
        <w:t xml:space="preserve">    wyjaśnienia  wątpliwości dotyczących treści specyfikacji istotnych warunków zamówienia.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lastRenderedPageBreak/>
        <w:t xml:space="preserve">Rozdział 12 -     OSOBY   UPRAWNIONE   DO    POROZUMIEWANIA SIĘ  Z </w:t>
      </w:r>
      <w:r w:rsidRPr="001A706E">
        <w:rPr>
          <w:rFonts w:ascii="Times New Roman" w:hAnsi="Times New Roman"/>
          <w:sz w:val="22"/>
          <w:szCs w:val="22"/>
        </w:rPr>
        <w:br/>
        <w:t xml:space="preserve">                            WYKONAWCAMI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Do porozumiewania się z Wykonawcami wyznacza się następujące osoby:</w:t>
      </w:r>
    </w:p>
    <w:p w:rsidR="002B131F" w:rsidRPr="001A706E" w:rsidRDefault="004B7247" w:rsidP="00211134">
      <w:pPr>
        <w:numPr>
          <w:ilvl w:val="0"/>
          <w:numId w:val="20"/>
        </w:numPr>
        <w:spacing w:after="0" w:line="240" w:lineRule="auto"/>
        <w:ind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Piotr Adamczyk - </w:t>
      </w:r>
      <w:r w:rsidR="002B131F" w:rsidRPr="001A706E">
        <w:rPr>
          <w:rFonts w:ascii="Times New Roman" w:hAnsi="Times New Roman"/>
        </w:rPr>
        <w:t xml:space="preserve">, </w:t>
      </w:r>
      <w:proofErr w:type="spellStart"/>
      <w:r w:rsidR="002B131F" w:rsidRPr="001A706E">
        <w:rPr>
          <w:rFonts w:ascii="Times New Roman" w:hAnsi="Times New Roman"/>
        </w:rPr>
        <w:t>fax</w:t>
      </w:r>
      <w:proofErr w:type="spellEnd"/>
      <w:r w:rsidR="002B131F" w:rsidRPr="001A706E">
        <w:rPr>
          <w:rFonts w:ascii="Times New Roman" w:hAnsi="Times New Roman"/>
        </w:rPr>
        <w:t>; 4</w:t>
      </w:r>
      <w:r>
        <w:rPr>
          <w:rFonts w:ascii="Times New Roman" w:hAnsi="Times New Roman"/>
        </w:rPr>
        <w:t>6 831-42-89</w:t>
      </w:r>
      <w:r w:rsidR="002B131F" w:rsidRPr="001A706E">
        <w:rPr>
          <w:rFonts w:ascii="Times New Roman" w:hAnsi="Times New Roman"/>
        </w:rPr>
        <w:t xml:space="preserve"> ,</w:t>
      </w:r>
    </w:p>
    <w:p w:rsidR="002B131F" w:rsidRPr="001A706E" w:rsidRDefault="004B7247" w:rsidP="002B131F">
      <w:pPr>
        <w:ind w:left="720" w:right="-28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e-mail: inwestycje@ugkaweczyn.pl</w:t>
      </w: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t>Rozdział 13 -  WYMAGANIA  DOTYCZĄCE  WADIUM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</w:rPr>
        <w:t>1</w:t>
      </w:r>
      <w:r w:rsidRPr="001A706E">
        <w:rPr>
          <w:rFonts w:ascii="Times New Roman" w:hAnsi="Times New Roman"/>
          <w:color w:val="000000"/>
        </w:rPr>
        <w:t xml:space="preserve">. Przystępując do przetargu Wykonawca jest zobowiązany wnieść wadium w wysokości: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  <w:bCs/>
          <w:color w:val="000000"/>
        </w:rPr>
        <w:t xml:space="preserve">    </w:t>
      </w:r>
      <w:r w:rsidR="003765ED">
        <w:rPr>
          <w:rFonts w:ascii="Times New Roman" w:hAnsi="Times New Roman"/>
          <w:b/>
          <w:bCs/>
        </w:rPr>
        <w:t>4</w:t>
      </w:r>
      <w:r w:rsidRPr="001A706E">
        <w:rPr>
          <w:rFonts w:ascii="Times New Roman" w:hAnsi="Times New Roman"/>
          <w:b/>
          <w:bCs/>
        </w:rPr>
        <w:t xml:space="preserve"> 000,00  PLN, </w:t>
      </w:r>
      <w:r w:rsidRPr="001A706E">
        <w:rPr>
          <w:rFonts w:ascii="Times New Roman" w:hAnsi="Times New Roman"/>
          <w:bCs/>
        </w:rPr>
        <w:t>słownie</w:t>
      </w:r>
      <w:r w:rsidR="003765ED">
        <w:rPr>
          <w:rFonts w:ascii="Times New Roman" w:hAnsi="Times New Roman"/>
          <w:bCs/>
          <w:color w:val="000000"/>
        </w:rPr>
        <w:t>:  cztery tysiące</w:t>
      </w:r>
      <w:r w:rsidRPr="001A706E">
        <w:rPr>
          <w:rFonts w:ascii="Times New Roman" w:hAnsi="Times New Roman"/>
          <w:bCs/>
          <w:color w:val="000000"/>
        </w:rPr>
        <w:t xml:space="preserve"> złotych</w:t>
      </w:r>
      <w:r w:rsidR="008F52AD">
        <w:rPr>
          <w:rFonts w:ascii="Times New Roman" w:hAnsi="Times New Roman"/>
          <w:bCs/>
          <w:color w:val="000000"/>
        </w:rPr>
        <w:t xml:space="preserve"> 00/100</w:t>
      </w:r>
      <w:r w:rsidRPr="001A706E">
        <w:rPr>
          <w:rFonts w:ascii="Times New Roman" w:hAnsi="Times New Roman"/>
          <w:b/>
          <w:bCs/>
          <w:color w:val="000000"/>
        </w:rPr>
        <w:t xml:space="preserve">, </w:t>
      </w:r>
      <w:r w:rsidRPr="001A706E">
        <w:rPr>
          <w:rFonts w:ascii="Times New Roman" w:hAnsi="Times New Roman"/>
          <w:color w:val="000000"/>
        </w:rPr>
        <w:t xml:space="preserve">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w terminie do dnia  </w:t>
      </w:r>
      <w:r w:rsidR="0069318F">
        <w:rPr>
          <w:rFonts w:ascii="Times New Roman" w:hAnsi="Times New Roman"/>
          <w:b/>
        </w:rPr>
        <w:t>27</w:t>
      </w:r>
      <w:r w:rsidR="00247C3D" w:rsidRPr="00405275">
        <w:rPr>
          <w:rFonts w:ascii="Times New Roman" w:hAnsi="Times New Roman"/>
          <w:b/>
        </w:rPr>
        <w:t xml:space="preserve">. </w:t>
      </w:r>
      <w:r w:rsidR="008640D1">
        <w:rPr>
          <w:rFonts w:ascii="Times New Roman" w:hAnsi="Times New Roman"/>
          <w:b/>
        </w:rPr>
        <w:t>03.2019</w:t>
      </w:r>
      <w:r w:rsidRPr="00405275">
        <w:rPr>
          <w:rFonts w:ascii="Times New Roman" w:hAnsi="Times New Roman"/>
          <w:b/>
        </w:rPr>
        <w:t xml:space="preserve"> r.</w:t>
      </w:r>
      <w:r w:rsidRPr="00405275">
        <w:rPr>
          <w:rFonts w:ascii="Times New Roman" w:hAnsi="Times New Roman"/>
          <w:b/>
          <w:color w:val="000000"/>
        </w:rPr>
        <w:t xml:space="preserve"> </w:t>
      </w:r>
      <w:r w:rsidRPr="00405275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405275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405275">
        <w:rPr>
          <w:rFonts w:ascii="Times New Roman" w:hAnsi="Times New Roman"/>
          <w:b/>
          <w:bCs/>
          <w:color w:val="000000"/>
        </w:rPr>
        <w:t>.</w:t>
      </w:r>
    </w:p>
    <w:p w:rsidR="00247C3D" w:rsidRDefault="00247C3D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Wadium może być wniesione w :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a) pieniądzu na konto: 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Pr="008F52AD">
        <w:rPr>
          <w:rFonts w:ascii="Times New Roman" w:hAnsi="Times New Roman"/>
          <w:b/>
        </w:rPr>
        <w:t xml:space="preserve">  </w:t>
      </w:r>
      <w:r w:rsidRPr="00F0210B">
        <w:rPr>
          <w:rFonts w:ascii="Times New Roman" w:hAnsi="Times New Roman"/>
          <w:b/>
        </w:rPr>
        <w:t xml:space="preserve">Bank Spółdzielczy w </w:t>
      </w:r>
      <w:r w:rsidR="00405275" w:rsidRPr="00F0210B">
        <w:rPr>
          <w:rFonts w:ascii="Times New Roman" w:hAnsi="Times New Roman"/>
          <w:b/>
        </w:rPr>
        <w:t>Skierniewicach o/Nowy Kawęczyn</w:t>
      </w:r>
    </w:p>
    <w:p w:rsidR="002B131F" w:rsidRPr="00F0210B" w:rsidRDefault="002B131F" w:rsidP="008F52AD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313A79">
        <w:rPr>
          <w:rFonts w:ascii="Times New Roman" w:hAnsi="Times New Roman"/>
          <w:b/>
        </w:rPr>
        <w:t xml:space="preserve">88 </w:t>
      </w:r>
      <w:r w:rsidR="00405275" w:rsidRPr="00F0210B">
        <w:rPr>
          <w:rFonts w:ascii="Times New Roman" w:hAnsi="Times New Roman"/>
          <w:b/>
        </w:rPr>
        <w:t>9297 0005 0200 0130 2012 0017</w:t>
      </w:r>
    </w:p>
    <w:p w:rsid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F52AD" w:rsidRPr="008F52AD" w:rsidRDefault="008F52AD" w:rsidP="008F52A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b) poręczeniach bankowych, lub  poręczeniach  spółdzielczej kasy oszczędnościowo- 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kredytowej , z tym że poręczenie kasy jest zawsze poręczeniem pieniężnym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c) gwarancjach bankowych, 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d) gwarancjach ubezpieczeniowych,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e) poręczeniach udzielanych przez podmioty, o których mowa w art. 6 b ust.5 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 2 ustawy z dnia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9 listopada 2000r. o utworzeniu Polskiej Agencji Rozwoju Przedsiębiorczości  (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>. z 2014 r.</w:t>
      </w:r>
    </w:p>
    <w:p w:rsidR="002B131F" w:rsidRPr="001A706E" w:rsidRDefault="002B131F" w:rsidP="008F52A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poz. 1804 oraz z 2015 r. poz. 978 i 1240).</w:t>
      </w:r>
    </w:p>
    <w:p w:rsidR="002B131F" w:rsidRPr="001A706E" w:rsidRDefault="002B131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3.Za skuteczne wniesienie wadium w pieniądzu , zamawiający uzna wadium, które znajdzie się na </w:t>
      </w:r>
      <w:r w:rsidRPr="001A706E">
        <w:rPr>
          <w:rFonts w:ascii="Times New Roman" w:hAnsi="Times New Roman"/>
        </w:rPr>
        <w:br/>
        <w:t xml:space="preserve">    wyżej wymienionym rachunku bankowym zamawiającego , przed upływem terminu składania ofert. </w:t>
      </w:r>
    </w:p>
    <w:p w:rsidR="002B131F" w:rsidRPr="001A706E" w:rsidRDefault="002B131F" w:rsidP="002B131F">
      <w:pPr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b/>
        </w:rPr>
        <w:t xml:space="preserve">4.Oryginał poręczeń i gwarancji należy przekazać </w:t>
      </w:r>
      <w:r w:rsidR="00405275">
        <w:rPr>
          <w:rFonts w:ascii="Times New Roman" w:hAnsi="Times New Roman"/>
          <w:b/>
        </w:rPr>
        <w:t xml:space="preserve">za  pokwitowaniem  w pok. </w:t>
      </w:r>
      <w:proofErr w:type="spellStart"/>
      <w:r w:rsidR="00405275">
        <w:rPr>
          <w:rFonts w:ascii="Times New Roman" w:hAnsi="Times New Roman"/>
          <w:b/>
        </w:rPr>
        <w:t>nr</w:t>
      </w:r>
      <w:proofErr w:type="spellEnd"/>
      <w:r w:rsidR="00405275">
        <w:rPr>
          <w:rFonts w:ascii="Times New Roman" w:hAnsi="Times New Roman"/>
          <w:b/>
        </w:rPr>
        <w:t xml:space="preserve"> 2  Kasa Urzędu Gminy w Nowym Kawęczynie</w:t>
      </w:r>
      <w:r w:rsidR="008F52AD">
        <w:rPr>
          <w:rFonts w:ascii="Times New Roman" w:hAnsi="Times New Roman"/>
          <w:b/>
        </w:rPr>
        <w:t>,</w:t>
      </w:r>
      <w:r w:rsidRPr="001A706E">
        <w:rPr>
          <w:rFonts w:ascii="Times New Roman" w:hAnsi="Times New Roman"/>
          <w:b/>
        </w:rPr>
        <w:t xml:space="preserve"> </w:t>
      </w:r>
      <w:r w:rsidR="00405275">
        <w:rPr>
          <w:rFonts w:ascii="Times New Roman" w:hAnsi="Times New Roman"/>
          <w:b/>
        </w:rPr>
        <w:t>Nowy Kawęczyn 32</w:t>
      </w:r>
      <w:r w:rsidRPr="001A706E">
        <w:rPr>
          <w:rFonts w:ascii="Times New Roman" w:hAnsi="Times New Roman"/>
          <w:b/>
          <w:color w:val="000000"/>
        </w:rPr>
        <w:t xml:space="preserve">,  w terminie do dnia  </w:t>
      </w:r>
      <w:r w:rsidR="00536E04">
        <w:rPr>
          <w:rFonts w:ascii="Times New Roman" w:hAnsi="Times New Roman"/>
          <w:b/>
        </w:rPr>
        <w:t>28</w:t>
      </w:r>
      <w:r w:rsidR="00247C3D" w:rsidRPr="002C5B8A">
        <w:rPr>
          <w:rFonts w:ascii="Times New Roman" w:hAnsi="Times New Roman"/>
          <w:b/>
        </w:rPr>
        <w:t>.</w:t>
      </w:r>
      <w:r w:rsidR="008640D1">
        <w:rPr>
          <w:rFonts w:ascii="Times New Roman" w:hAnsi="Times New Roman"/>
          <w:b/>
        </w:rPr>
        <w:t>03.2019</w:t>
      </w:r>
      <w:r w:rsidRPr="002C5B8A">
        <w:rPr>
          <w:rFonts w:ascii="Times New Roman" w:hAnsi="Times New Roman"/>
          <w:b/>
        </w:rPr>
        <w:t xml:space="preserve"> r.</w:t>
      </w:r>
      <w:r w:rsidRPr="001A706E">
        <w:rPr>
          <w:rFonts w:ascii="Times New Roman" w:hAnsi="Times New Roman"/>
          <w:b/>
          <w:color w:val="000000"/>
        </w:rPr>
        <w:t xml:space="preserve">  </w:t>
      </w:r>
      <w:r w:rsidRPr="001A706E">
        <w:rPr>
          <w:rFonts w:ascii="Times New Roman" w:hAnsi="Times New Roman"/>
          <w:b/>
          <w:bCs/>
          <w:color w:val="000000"/>
        </w:rPr>
        <w:t xml:space="preserve"> godz. </w:t>
      </w:r>
      <w:r w:rsidR="00405275">
        <w:rPr>
          <w:rFonts w:ascii="Times New Roman" w:hAnsi="Times New Roman"/>
          <w:b/>
          <w:bCs/>
          <w:color w:val="000000"/>
        </w:rPr>
        <w:t>10</w:t>
      </w:r>
      <w:r w:rsidRPr="001A706E">
        <w:rPr>
          <w:rFonts w:ascii="Times New Roman" w:hAnsi="Times New Roman"/>
          <w:b/>
          <w:bCs/>
          <w:color w:val="000000"/>
          <w:vertAlign w:val="superscript"/>
        </w:rPr>
        <w:t>00</w:t>
      </w:r>
      <w:r w:rsidRPr="001A706E">
        <w:rPr>
          <w:rFonts w:ascii="Times New Roman" w:hAnsi="Times New Roman"/>
          <w:b/>
          <w:color w:val="000000"/>
        </w:rPr>
        <w:t>,  a do oferty załączyć kserokopie</w:t>
      </w:r>
      <w:r w:rsidRPr="001A706E">
        <w:rPr>
          <w:rFonts w:ascii="Times New Roman" w:hAnsi="Times New Roman"/>
          <w:color w:val="000000"/>
        </w:rPr>
        <w:t>.</w:t>
      </w:r>
    </w:p>
    <w:p w:rsidR="002B131F" w:rsidRDefault="002B131F" w:rsidP="002B131F">
      <w:pPr>
        <w:pStyle w:val="Tekstpodstawowy3"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Uwaga:</w:t>
      </w:r>
    </w:p>
    <w:p w:rsidR="008F52AD" w:rsidRPr="008F52AD" w:rsidRDefault="008F52AD" w:rsidP="002B131F">
      <w:pPr>
        <w:pStyle w:val="Tekstpodstawowy3"/>
        <w:jc w:val="both"/>
        <w:rPr>
          <w:color w:val="000000"/>
          <w:sz w:val="22"/>
          <w:szCs w:val="22"/>
        </w:rPr>
      </w:pPr>
    </w:p>
    <w:p w:rsidR="002B131F" w:rsidRPr="001A706E" w:rsidRDefault="002B131F" w:rsidP="002B131F">
      <w:pPr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Na poleceniu przelewu może być adnotacja (skrócona)</w:t>
      </w: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t xml:space="preserve">    Wadium</w:t>
      </w:r>
      <w:r w:rsidR="008F52AD">
        <w:rPr>
          <w:rFonts w:ascii="Times New Roman" w:hAnsi="Times New Roman"/>
          <w:color w:val="000000"/>
        </w:rPr>
        <w:t xml:space="preserve">: </w:t>
      </w:r>
      <w:r w:rsidRPr="001A706E">
        <w:rPr>
          <w:rFonts w:ascii="Times New Roman" w:hAnsi="Times New Roman"/>
          <w:color w:val="000000"/>
        </w:rPr>
        <w:t xml:space="preserve"> </w:t>
      </w:r>
      <w:r w:rsidR="00536E04">
        <w:rPr>
          <w:b/>
          <w:bCs/>
          <w:sz w:val="32"/>
        </w:rPr>
        <w:t xml:space="preserve">       </w:t>
      </w:r>
      <w:r w:rsidR="00536E04">
        <w:rPr>
          <w:rFonts w:ascii="Times New Roman" w:hAnsi="Times New Roman"/>
          <w:b/>
        </w:rPr>
        <w:t xml:space="preserve">„Remont  drogi gminnej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115329E relacji od drogi wojewódzkiej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707 – Nowy Dwór-Parcela do drogi powiatowej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1316E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2B131F" w:rsidRPr="00A35EFC" w:rsidRDefault="002B131F" w:rsidP="00A35EFC">
      <w:pPr>
        <w:rPr>
          <w:rFonts w:ascii="Times New Roman" w:hAnsi="Times New Roman"/>
          <w:bCs/>
          <w:sz w:val="24"/>
          <w:szCs w:val="24"/>
        </w:rPr>
      </w:pPr>
    </w:p>
    <w:p w:rsidR="00A35EFC" w:rsidRDefault="002B131F" w:rsidP="00A35EFC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Natomiast na  gwarancjach</w:t>
      </w: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t xml:space="preserve"> Wad</w:t>
      </w:r>
      <w:r w:rsidRPr="0092494D">
        <w:rPr>
          <w:rFonts w:ascii="Times New Roman" w:hAnsi="Times New Roman"/>
          <w:color w:val="000000"/>
        </w:rPr>
        <w:t>ium:</w:t>
      </w:r>
      <w:r w:rsidR="00536E04">
        <w:rPr>
          <w:b/>
          <w:bCs/>
          <w:sz w:val="32"/>
        </w:rPr>
        <w:t xml:space="preserve">       </w:t>
      </w:r>
      <w:r w:rsidR="00536E04">
        <w:rPr>
          <w:rFonts w:ascii="Times New Roman" w:hAnsi="Times New Roman"/>
          <w:b/>
        </w:rPr>
        <w:t xml:space="preserve">„Remont  drogi gminnej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115329E relacji od drogi wojewódzkiej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707 – Nowy Dwór-Parcela do drogi powiatowej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1316E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A35EFC" w:rsidRPr="00A35EFC" w:rsidRDefault="00A35EFC" w:rsidP="00A35EFC">
      <w:pPr>
        <w:jc w:val="both"/>
        <w:rPr>
          <w:rFonts w:ascii="Times New Roman" w:hAnsi="Times New Roman"/>
          <w:b/>
        </w:rPr>
      </w:pPr>
    </w:p>
    <w:p w:rsidR="002B131F" w:rsidRPr="001A706E" w:rsidRDefault="002B131F" w:rsidP="00405275">
      <w:pPr>
        <w:tabs>
          <w:tab w:val="left" w:pos="2520"/>
        </w:tabs>
        <w:rPr>
          <w:rFonts w:ascii="Times New Roman" w:hAnsi="Times New Roman"/>
          <w:b/>
          <w:color w:val="000000"/>
        </w:rPr>
      </w:pP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5. W przypadku wnoszenia wadium w formie gwarancji bankowej lub ubezpieczeniowej, gwarancja </w:t>
      </w:r>
      <w:r w:rsidRPr="001A706E">
        <w:rPr>
          <w:rFonts w:ascii="Times New Roman" w:hAnsi="Times New Roman"/>
          <w:color w:val="000000"/>
        </w:rPr>
        <w:br/>
        <w:t xml:space="preserve">     musi być gwarancją nieodwołalną, bezwarunkową i płatną na pierwsze pisemne żądanie </w:t>
      </w:r>
      <w:r w:rsidRPr="001A706E">
        <w:rPr>
          <w:rFonts w:ascii="Times New Roman" w:hAnsi="Times New Roman"/>
          <w:color w:val="000000"/>
        </w:rPr>
        <w:br/>
        <w:t xml:space="preserve">    zamawiającego, sporządzoną zgodnie z obowiązującymi przepisami i powinna zawierać następujące </w:t>
      </w:r>
      <w:r w:rsidRPr="001A706E">
        <w:rPr>
          <w:rFonts w:ascii="Times New Roman" w:hAnsi="Times New Roman"/>
          <w:color w:val="000000"/>
        </w:rPr>
        <w:br/>
        <w:t xml:space="preserve">    elementy: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nazwę dającego zlecenie (wykonawcy), beneficjenta gwarancji (zamawiającego), gwaranta (banku lub instytucji ubezpieczeniowej udzielających gwarancji) oraz wskazanie ich siedzib,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kwotę gwarancji,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termin ważności gwarancji w formule: „od dnia …….– do dnia ………”,</w:t>
      </w:r>
    </w:p>
    <w:p w:rsidR="002B131F" w:rsidRPr="001A706E" w:rsidRDefault="002B131F" w:rsidP="00247C3D">
      <w:pPr>
        <w:pStyle w:val="Akapitzlist"/>
        <w:numPr>
          <w:ilvl w:val="0"/>
          <w:numId w:val="21"/>
        </w:numPr>
        <w:autoSpaceDE w:val="0"/>
        <w:autoSpaceDN w:val="0"/>
        <w:adjustRightInd w:val="0"/>
        <w:ind w:left="1276" w:hanging="284"/>
        <w:contextualSpacing/>
        <w:jc w:val="both"/>
        <w:rPr>
          <w:rFonts w:eastAsia="Calibri"/>
          <w:bCs/>
          <w:color w:val="000000"/>
          <w:sz w:val="22"/>
          <w:szCs w:val="22"/>
        </w:rPr>
      </w:pPr>
      <w:r w:rsidRPr="001A706E">
        <w:rPr>
          <w:rFonts w:eastAsia="Calibri"/>
          <w:bCs/>
          <w:color w:val="000000"/>
          <w:sz w:val="22"/>
          <w:szCs w:val="22"/>
        </w:rPr>
        <w:t>zobowiązanie gwaranta do zapłacenia kwoty gwarancji na pierwsze żądanie zamawiającego w sytuacjach określonych w art. 46 ust. 4a oraz ust. 5 ustawy z dnia 29 stycznia 2004 r. Prawo zamówień publicznych.</w:t>
      </w:r>
    </w:p>
    <w:p w:rsidR="002B131F" w:rsidRPr="001A706E" w:rsidRDefault="002B131F" w:rsidP="00247C3D">
      <w:pPr>
        <w:tabs>
          <w:tab w:val="left" w:pos="2520"/>
        </w:tabs>
        <w:spacing w:after="0" w:line="240" w:lineRule="auto"/>
        <w:rPr>
          <w:rFonts w:ascii="Times New Roman" w:hAnsi="Times New Roman"/>
          <w:b/>
        </w:rPr>
      </w:pP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6. </w:t>
      </w:r>
      <w:r w:rsidRPr="001A706E">
        <w:rPr>
          <w:rFonts w:ascii="Times New Roman" w:hAnsi="Times New Roman"/>
          <w:iCs/>
        </w:rPr>
        <w:t>Zamawiający zwraca wadium wszystkim Wykonawcom niezwłocznie po wyborze oferty</w:t>
      </w:r>
      <w:r w:rsidRPr="001A706E">
        <w:rPr>
          <w:rFonts w:ascii="Times New Roman" w:hAnsi="Times New Roman"/>
          <w:iCs/>
        </w:rPr>
        <w:br/>
        <w:t xml:space="preserve">     najkorzystniejszej lub unieważnieniu postępowania, z wyjątkiem Wykonawcy, którego oferta</w:t>
      </w:r>
      <w:r w:rsidRPr="001A706E">
        <w:rPr>
          <w:rFonts w:ascii="Times New Roman" w:hAnsi="Times New Roman"/>
          <w:iCs/>
        </w:rPr>
        <w:br/>
        <w:t xml:space="preserve">     została wybrana jako najkorzystniejsza, z zastrzeżeniem , że</w:t>
      </w:r>
      <w:r w:rsidRPr="001A706E">
        <w:rPr>
          <w:rFonts w:ascii="Times New Roman" w:hAnsi="Times New Roman"/>
        </w:rPr>
        <w:t xml:space="preserve"> Zamawiający zatrzymuje wadium</w:t>
      </w:r>
      <w:r w:rsidRPr="001A706E">
        <w:rPr>
          <w:rFonts w:ascii="Times New Roman" w:hAnsi="Times New Roman"/>
        </w:rPr>
        <w:br/>
        <w:t xml:space="preserve">      wraz z odsetkami,  jeżeli Wykonawca w odpowiedzi na wezwanie, o którym mowa w art. 26 ust.3</w:t>
      </w:r>
      <w:r w:rsidRPr="001A706E">
        <w:rPr>
          <w:rFonts w:ascii="Times New Roman" w:hAnsi="Times New Roman"/>
        </w:rPr>
        <w:br/>
        <w:t xml:space="preserve">     i 3a, z przyczyn  leżących po jego stronie, nie złożył oświadczeń lub dokumentów</w:t>
      </w:r>
      <w:r w:rsidRPr="001A706E">
        <w:rPr>
          <w:rFonts w:ascii="Times New Roman" w:hAnsi="Times New Roman"/>
        </w:rPr>
        <w:br/>
        <w:t xml:space="preserve">     potwierdzających okoliczności , o których mowa w art. 25 ust. 1,oświadczenia , o których mowa w</w:t>
      </w:r>
      <w:r w:rsidRPr="001A706E">
        <w:rPr>
          <w:rFonts w:ascii="Times New Roman" w:hAnsi="Times New Roman"/>
        </w:rPr>
        <w:br/>
        <w:t xml:space="preserve">     art. 25a ust 1,  pełnomocnictw ,  lub nie wyraził zgody na poprawienie omyłki,  o której mowa w</w:t>
      </w:r>
      <w:r w:rsidRPr="001A706E">
        <w:rPr>
          <w:rFonts w:ascii="Times New Roman" w:hAnsi="Times New Roman"/>
        </w:rPr>
        <w:br/>
        <w:t xml:space="preserve">      art. 87 ust.2 pkt. 3,  co powodowało brak możliwości wybrania oferty złożonej przez Wykonawcę</w:t>
      </w:r>
      <w:r w:rsidRPr="001A706E">
        <w:rPr>
          <w:rFonts w:ascii="Times New Roman" w:hAnsi="Times New Roman"/>
        </w:rPr>
        <w:br/>
        <w:t xml:space="preserve">     jako najkorzystniejszej.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color w:val="auto"/>
          <w:sz w:val="22"/>
          <w:szCs w:val="22"/>
        </w:rPr>
        <w:t>7</w:t>
      </w:r>
      <w:r w:rsidRPr="001A706E">
        <w:rPr>
          <w:rFonts w:ascii="Times New Roman" w:hAnsi="Times New Roman" w:cs="Times New Roman"/>
          <w:iCs/>
          <w:sz w:val="22"/>
          <w:szCs w:val="22"/>
        </w:rPr>
        <w:t xml:space="preserve">. Wykonawcy, którego oferta została wybrana jako najkorzystniejsza, Zamawiający zwraca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niezwłocznie po zawarciu umowy w sprawie zamówienia publicznego oraz wniesieniu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zabezpieczenia należytego wykonania umowy.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>8. Zamawiający zwraca niezwłocznie wadium, na wniosek Wykonawcy, który wycofał ofertę przed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 upływem terminu składania ofert.</w:t>
      </w:r>
    </w:p>
    <w:p w:rsidR="002B131F" w:rsidRPr="001A706E" w:rsidRDefault="002B131F" w:rsidP="002B131F">
      <w:pPr>
        <w:pStyle w:val="Default"/>
        <w:spacing w:after="80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A706E">
        <w:rPr>
          <w:rFonts w:ascii="Times New Roman" w:hAnsi="Times New Roman" w:cs="Times New Roman"/>
          <w:iCs/>
          <w:sz w:val="22"/>
          <w:szCs w:val="22"/>
        </w:rPr>
        <w:t xml:space="preserve">9. Zamawiający żąda ponownego wniesienia wadium przez Wykonawcę, któremu zwrócono wadium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 podstawie pkt. 3, jeżeli w wyniku rozstrzygnięcia odwołania jego oferta została wybrana jako </w:t>
      </w:r>
      <w:r w:rsidRPr="001A706E">
        <w:rPr>
          <w:rFonts w:ascii="Times New Roman" w:hAnsi="Times New Roman" w:cs="Times New Roman"/>
          <w:iCs/>
          <w:sz w:val="22"/>
          <w:szCs w:val="22"/>
        </w:rPr>
        <w:br/>
        <w:t xml:space="preserve">    najkorzystniejsza. Wykonawca wnosi wadium w terminie określonym przez Zamawiającego.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iCs/>
        </w:rPr>
        <w:t>10</w:t>
      </w:r>
      <w:r w:rsidRPr="001A706E">
        <w:rPr>
          <w:rFonts w:ascii="Times New Roman" w:hAnsi="Times New Roman"/>
        </w:rPr>
        <w:t>. Jeżeli wadium wniesiono w pieniądzu, Zamawiający zwraca je wraz z odsetkami wynikającymi z</w:t>
      </w:r>
      <w:r w:rsidRPr="001A706E">
        <w:rPr>
          <w:rFonts w:ascii="Times New Roman" w:hAnsi="Times New Roman"/>
        </w:rPr>
        <w:br/>
        <w:t xml:space="preserve">    umowy rachunku bankowego, na którym było ono przechowywane, pomniejszone  o koszty</w:t>
      </w:r>
      <w:r w:rsidRPr="001A706E">
        <w:rPr>
          <w:rFonts w:ascii="Times New Roman" w:hAnsi="Times New Roman"/>
        </w:rPr>
        <w:br/>
        <w:t xml:space="preserve">    prowadzenia rachunku bankowego oraz prowizji bankowej za przelew pieniędzy na rachunek</w:t>
      </w:r>
      <w:r w:rsidRPr="001A706E">
        <w:rPr>
          <w:rFonts w:ascii="Times New Roman" w:hAnsi="Times New Roman"/>
        </w:rPr>
        <w:br/>
        <w:t xml:space="preserve">    bankowy wskazany przez Wykonawcę.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W ofercie należy podać numer konta, na które Zamawiający dokonuje zwrotu wadium.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11. Zamawiający zatrzymuje wadium wraz z odsetkami, jeżeli Wykonawca w odpowiedzi na</w:t>
      </w:r>
      <w:r w:rsidRPr="001A706E">
        <w:rPr>
          <w:rFonts w:ascii="Times New Roman" w:hAnsi="Times New Roman"/>
        </w:rPr>
        <w:br/>
        <w:t xml:space="preserve">    wezwanie, o którym mowa w art. 26 ust 3 i 3a, z przyczyn leżących po jego stronie, nie złożył</w:t>
      </w:r>
      <w:r w:rsidRPr="001A706E">
        <w:rPr>
          <w:rFonts w:ascii="Times New Roman" w:hAnsi="Times New Roman"/>
        </w:rPr>
        <w:br/>
        <w:t xml:space="preserve">    oświadczeń lub dokumentów potwierdzających okoliczności, o których mowa w art. 25 ust 1,</w:t>
      </w:r>
      <w:r w:rsidRPr="001A706E">
        <w:rPr>
          <w:rFonts w:ascii="Times New Roman" w:hAnsi="Times New Roman"/>
        </w:rPr>
        <w:br/>
        <w:t xml:space="preserve">    oświadczenia, o którym mowa w art.87 ust 2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3, co spowodowało brak możliwości wybrania </w:t>
      </w:r>
      <w:r w:rsidRPr="001A706E">
        <w:rPr>
          <w:rFonts w:ascii="Times New Roman" w:hAnsi="Times New Roman"/>
        </w:rPr>
        <w:br/>
        <w:t xml:space="preserve">     oferty złożonej przez wykonawcę jako najkorzystniejszą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12.  Zamawiający zatrzymuje wadium wraz z odsetkami, jeżeli Wykonawca, którego oferta została </w:t>
      </w:r>
      <w:r w:rsidRPr="001A706E">
        <w:rPr>
          <w:rFonts w:ascii="Times New Roman" w:hAnsi="Times New Roman"/>
        </w:rPr>
        <w:br/>
        <w:t xml:space="preserve">     wybrana: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1) odmówił podpisania umowy w sprawie zamówienia publicznego na warunkach określonych w</w:t>
      </w:r>
      <w:r w:rsidRPr="001A706E">
        <w:rPr>
          <w:rFonts w:ascii="Times New Roman" w:hAnsi="Times New Roman" w:cs="Times New Roman"/>
          <w:sz w:val="22"/>
          <w:szCs w:val="22"/>
        </w:rPr>
        <w:br/>
        <w:t xml:space="preserve">      ofercie; </w:t>
      </w:r>
    </w:p>
    <w:p w:rsidR="002B131F" w:rsidRPr="001A706E" w:rsidRDefault="002B131F" w:rsidP="00247C3D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1A706E">
        <w:rPr>
          <w:rFonts w:ascii="Times New Roman" w:hAnsi="Times New Roman" w:cs="Times New Roman"/>
          <w:sz w:val="22"/>
          <w:szCs w:val="22"/>
        </w:rPr>
        <w:t xml:space="preserve">     2) nie wnosi wymaganego zabezpieczenia należytego wykonania umowy; </w:t>
      </w:r>
    </w:p>
    <w:p w:rsidR="002B131F" w:rsidRPr="001A706E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3) zawarcie umowy w sprawie zamówienia publicznego stało się niemożliwe z przyczyn leżących </w:t>
      </w:r>
      <w:r w:rsidRPr="001A706E">
        <w:rPr>
          <w:rFonts w:ascii="Times New Roman" w:hAnsi="Times New Roman"/>
        </w:rPr>
        <w:br/>
        <w:t xml:space="preserve">         po   stronie Wykonawcy.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pStyle w:val="Nagwek1"/>
        <w:rPr>
          <w:rFonts w:ascii="Times New Roman" w:hAnsi="Times New Roman"/>
          <w:sz w:val="22"/>
          <w:szCs w:val="22"/>
        </w:rPr>
      </w:pPr>
      <w:r w:rsidRPr="001A706E">
        <w:rPr>
          <w:rFonts w:ascii="Times New Roman" w:hAnsi="Times New Roman"/>
          <w:sz w:val="22"/>
          <w:szCs w:val="22"/>
        </w:rPr>
        <w:lastRenderedPageBreak/>
        <w:t>Rozdział 14 - TERMIN   ZWIĄZANIA  OFERTĄ</w:t>
      </w:r>
    </w:p>
    <w:p w:rsidR="00247C3D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1. Wykonawca związany jest ofertą przez okres 30 dni, licząc od dnia, w którym upływa termin składania ofert.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2. Wykonawca samodzielnie lub na wniosek zamawiającego może przedłużyć termin związania</w:t>
      </w:r>
      <w:r w:rsidRPr="001A706E">
        <w:rPr>
          <w:rFonts w:ascii="Times New Roman" w:hAnsi="Times New Roman"/>
        </w:rPr>
        <w:br/>
        <w:t xml:space="preserve">     ofertą, z tym że Zamawiający może tylko raz, co najmniej na 3 dni przed upływem terminu</w:t>
      </w:r>
      <w:r w:rsidRPr="001A706E">
        <w:rPr>
          <w:rFonts w:ascii="Times New Roman" w:hAnsi="Times New Roman"/>
        </w:rPr>
        <w:br/>
        <w:t xml:space="preserve">     związania ofertą zwrócić się do wykonawców o wyrażenie zgody na przedłużenie tego terminu </w:t>
      </w:r>
      <w:r w:rsidRPr="001A706E">
        <w:rPr>
          <w:rFonts w:ascii="Times New Roman" w:hAnsi="Times New Roman"/>
        </w:rPr>
        <w:br/>
        <w:t xml:space="preserve">    o oznaczony okres, nie dłuższy jednak niż 60 dni.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3. Odmowa  wyrażenia zgody,  o której mowa w pkt. 2  nie powoduje utraty wadium.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2B131F" w:rsidRDefault="002B131F" w:rsidP="00247C3D">
      <w:pPr>
        <w:spacing w:after="0" w:line="240" w:lineRule="auto"/>
        <w:jc w:val="both"/>
        <w:rPr>
          <w:rFonts w:ascii="Times New Roman" w:hAnsi="Times New Roman"/>
          <w:iCs/>
          <w:color w:val="000000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hAnsi="Times New Roman"/>
          <w:iCs/>
          <w:color w:val="000000"/>
        </w:rPr>
        <w:t>Przedłużenie terminu związania ofertą jest dopuszczalne tylko z jednoczesnym przedłużeniem</w:t>
      </w:r>
      <w:r w:rsidRPr="001A706E">
        <w:rPr>
          <w:rFonts w:ascii="Times New Roman" w:hAnsi="Times New Roman"/>
          <w:iCs/>
          <w:color w:val="000000"/>
        </w:rPr>
        <w:br/>
        <w:t xml:space="preserve">    okresu ważności wadium albo, jeżeli nie jest to możliwie, z wniesieniem nowego wadium na</w:t>
      </w:r>
      <w:r w:rsidRPr="001A706E">
        <w:rPr>
          <w:rFonts w:ascii="Times New Roman" w:hAnsi="Times New Roman"/>
          <w:iCs/>
          <w:color w:val="000000"/>
        </w:rPr>
        <w:br/>
        <w:t xml:space="preserve">    przedłużony okres związania ofertą.  Jeżeli przedłużenie terminu związania ofertą dokonywane jest</w:t>
      </w:r>
      <w:r w:rsidRPr="001A706E">
        <w:rPr>
          <w:rFonts w:ascii="Times New Roman" w:hAnsi="Times New Roman"/>
          <w:iCs/>
          <w:color w:val="000000"/>
        </w:rPr>
        <w:br/>
        <w:t xml:space="preserve">    po wyborze oferty najkorzystniejszej, obowiązek wniesienia nowego wadium lub jego przedłużenia</w:t>
      </w:r>
      <w:r w:rsidRPr="001A706E">
        <w:rPr>
          <w:rFonts w:ascii="Times New Roman" w:hAnsi="Times New Roman"/>
          <w:iCs/>
          <w:color w:val="000000"/>
        </w:rPr>
        <w:br/>
        <w:t xml:space="preserve">   dotyczy jedynie wykonawcy, którego oferta została wybrana jako najkorzystniejsza.</w:t>
      </w:r>
    </w:p>
    <w:p w:rsidR="00247C3D" w:rsidRPr="001A706E" w:rsidRDefault="00247C3D" w:rsidP="00247C3D">
      <w:pPr>
        <w:spacing w:after="0" w:line="240" w:lineRule="auto"/>
        <w:jc w:val="both"/>
        <w:rPr>
          <w:rFonts w:ascii="Times New Roman" w:hAnsi="Times New Roman"/>
        </w:rPr>
      </w:pPr>
    </w:p>
    <w:p w:rsidR="00FF194C" w:rsidRDefault="002B131F" w:rsidP="000062C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5.Bieg terminu związania ofertą rozpoczyna się wraz z upływem terminu składania ofert.</w:t>
      </w:r>
    </w:p>
    <w:p w:rsidR="000F4215" w:rsidRPr="001A706E" w:rsidRDefault="000F4215" w:rsidP="002B131F">
      <w:pPr>
        <w:jc w:val="both"/>
        <w:rPr>
          <w:rFonts w:ascii="Times New Roman" w:hAnsi="Times New Roman"/>
        </w:rPr>
      </w:pPr>
    </w:p>
    <w:p w:rsidR="002B131F" w:rsidRPr="008F52AD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8F52AD">
        <w:rPr>
          <w:b/>
          <w:sz w:val="22"/>
          <w:szCs w:val="22"/>
        </w:rPr>
        <w:t>Rozdział 15 -     OPIS    SPOSOBU   PRZYGOTOWANIA 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1. Wykonawca może złożyć jedną ofertę. Złożenie więcej niż jednej oferty spowoduje odrzucenie </w:t>
      </w:r>
      <w:r w:rsidRPr="001A706E">
        <w:rPr>
          <w:b/>
          <w:bCs/>
          <w:sz w:val="22"/>
          <w:szCs w:val="22"/>
        </w:rPr>
        <w:br/>
        <w:t xml:space="preserve">      wszystkich ofert złożonych przez wykonawcę</w:t>
      </w:r>
      <w:r w:rsidR="008F52AD">
        <w:rPr>
          <w:b/>
          <w:bCs/>
          <w:sz w:val="22"/>
          <w:szCs w:val="22"/>
        </w:rPr>
        <w:t>.</w:t>
      </w:r>
      <w:r w:rsidRPr="001A706E">
        <w:rPr>
          <w:b/>
          <w:bCs/>
          <w:sz w:val="22"/>
          <w:szCs w:val="22"/>
        </w:rPr>
        <w:t xml:space="preserve">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jc w:val="left"/>
        <w:rPr>
          <w:b/>
          <w:bCs/>
          <w:sz w:val="22"/>
          <w:szCs w:val="22"/>
        </w:rPr>
      </w:pPr>
      <w:r w:rsidRPr="001A706E">
        <w:rPr>
          <w:b/>
          <w:color w:val="000000"/>
          <w:sz w:val="22"/>
          <w:szCs w:val="22"/>
        </w:rPr>
        <w:t>2.</w:t>
      </w:r>
      <w:r w:rsidRPr="001A706E">
        <w:rPr>
          <w:color w:val="000000"/>
          <w:sz w:val="22"/>
          <w:szCs w:val="22"/>
        </w:rPr>
        <w:t>Oferta musi być sporządzona z zachowaniem formy pisemnej, pod rygorem nieważności.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3. Wykonawcy ponoszą wszelkie koszty związane z przygotowaniem i złożeniem oferty.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4. Wszystkie dokumenty lub oświadczenia sporządzone w językach obcych należy złożyć wraz  z 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    tłumaczeniami na język polski 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color w:val="FF0000"/>
        </w:rPr>
      </w:pPr>
      <w:r w:rsidRPr="001A706E">
        <w:rPr>
          <w:rFonts w:ascii="Times New Roman" w:hAnsi="Times New Roman"/>
        </w:rPr>
        <w:t>5. Oferta oraz wszystkie wymagane załączniki powinny być  podpisane przez umocowanego</w:t>
      </w:r>
      <w:r w:rsidRPr="001A706E">
        <w:rPr>
          <w:rFonts w:ascii="Times New Roman" w:hAnsi="Times New Roman"/>
        </w:rPr>
        <w:br/>
        <w:t xml:space="preserve">     przedstawiciela Wykonawcy. </w:t>
      </w:r>
      <w:r w:rsidRPr="001A706E">
        <w:rPr>
          <w:rFonts w:ascii="Times New Roman" w:hAnsi="Times New Roman"/>
          <w:bCs/>
        </w:rPr>
        <w:t>Zamawiający</w:t>
      </w:r>
      <w:r w:rsidRPr="001A706E">
        <w:rPr>
          <w:rFonts w:ascii="Times New Roman" w:hAnsi="Times New Roman"/>
          <w:bCs/>
          <w:color w:val="000000"/>
        </w:rPr>
        <w:t xml:space="preserve"> wymaga, aby ofertę wraz z załącznikami podpisano </w:t>
      </w:r>
      <w:r w:rsidRPr="001A706E">
        <w:rPr>
          <w:rFonts w:ascii="Times New Roman" w:hAnsi="Times New Roman"/>
          <w:bCs/>
          <w:color w:val="000000"/>
        </w:rPr>
        <w:br/>
        <w:t xml:space="preserve">     zgodnie z zasadami reprezentacji wskazanymi we właściwym rejestrze. Jeżeli osoba/osoby </w:t>
      </w:r>
      <w:r w:rsidRPr="001A706E">
        <w:rPr>
          <w:rFonts w:ascii="Times New Roman" w:hAnsi="Times New Roman"/>
          <w:bCs/>
          <w:color w:val="000000"/>
        </w:rPr>
        <w:br/>
        <w:t xml:space="preserve">     podpisująca(e) ofertę działa/działają na podstawie pełnomocnictwa, to pełnomocnictwo musi </w:t>
      </w:r>
      <w:r w:rsidRPr="001A706E">
        <w:rPr>
          <w:rFonts w:ascii="Times New Roman" w:hAnsi="Times New Roman"/>
          <w:bCs/>
          <w:color w:val="000000"/>
        </w:rPr>
        <w:br/>
        <w:t xml:space="preserve">     zostać załączone do oferty </w:t>
      </w:r>
      <w:r w:rsidRPr="001A706E">
        <w:rPr>
          <w:rFonts w:ascii="Times New Roman" w:hAnsi="Times New Roman"/>
          <w:bCs/>
          <w:color w:val="000000"/>
          <w:u w:val="single"/>
        </w:rPr>
        <w:t xml:space="preserve">w oryginale lub kopii poświadczonej „za zgodność z oryginałem” przez </w:t>
      </w:r>
      <w:r w:rsidRPr="001A706E">
        <w:rPr>
          <w:rFonts w:ascii="Times New Roman" w:hAnsi="Times New Roman"/>
          <w:bCs/>
          <w:color w:val="000000"/>
          <w:u w:val="single"/>
        </w:rPr>
        <w:br/>
      </w:r>
      <w:r w:rsidRPr="001A706E">
        <w:rPr>
          <w:rFonts w:ascii="Times New Roman" w:hAnsi="Times New Roman"/>
          <w:bCs/>
          <w:color w:val="000000"/>
        </w:rPr>
        <w:t xml:space="preserve">    </w:t>
      </w:r>
      <w:r w:rsidRPr="001A706E">
        <w:rPr>
          <w:rFonts w:ascii="Times New Roman" w:hAnsi="Times New Roman"/>
          <w:bCs/>
          <w:color w:val="000000"/>
          <w:u w:val="single"/>
        </w:rPr>
        <w:t>notariusza</w:t>
      </w:r>
      <w:r w:rsidRPr="001A706E">
        <w:rPr>
          <w:rFonts w:ascii="Times New Roman" w:hAnsi="Times New Roman"/>
          <w:bCs/>
          <w:color w:val="000000"/>
        </w:rPr>
        <w:t xml:space="preserve">. Zalecane jest, aby podpis osoby uprawnionej/upoważnionej umożliwiał identyfikację jej </w:t>
      </w:r>
      <w:r w:rsidRPr="001A706E">
        <w:rPr>
          <w:rFonts w:ascii="Times New Roman" w:hAnsi="Times New Roman"/>
          <w:bCs/>
          <w:color w:val="000000"/>
        </w:rPr>
        <w:br/>
        <w:t xml:space="preserve">    imienia i nazwiska (np. będzie uzupełniony pieczątką imienną). Z treści dokumentu </w:t>
      </w:r>
      <w:r w:rsidRPr="001A706E">
        <w:rPr>
          <w:rFonts w:ascii="Times New Roman" w:hAnsi="Times New Roman"/>
          <w:bCs/>
          <w:color w:val="000000"/>
        </w:rPr>
        <w:br/>
        <w:t xml:space="preserve">    pełnomocnictwa winno wynikać uprawnienie do reprezentowania Wykonawcy.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Cs/>
          <w:color w:val="000000"/>
        </w:rPr>
      </w:pPr>
      <w:r w:rsidRPr="001A706E">
        <w:rPr>
          <w:rFonts w:ascii="Times New Roman" w:hAnsi="Times New Roman"/>
        </w:rPr>
        <w:t>6</w:t>
      </w:r>
      <w:r w:rsidRPr="001A706E">
        <w:rPr>
          <w:rFonts w:ascii="Times New Roman" w:hAnsi="Times New Roman"/>
          <w:color w:val="FF0000"/>
        </w:rPr>
        <w:t xml:space="preserve">. </w:t>
      </w:r>
      <w:r w:rsidRPr="001A706E">
        <w:rPr>
          <w:rFonts w:ascii="Times New Roman" w:hAnsi="Times New Roman"/>
          <w:bCs/>
          <w:color w:val="000000"/>
        </w:rPr>
        <w:t xml:space="preserve">Potwierdzenie „za zgodność z oryginałem” kopii składanych wraz z ofertą oświadczeń/dokumentów </w:t>
      </w:r>
      <w:r w:rsidRPr="001A706E">
        <w:rPr>
          <w:rFonts w:ascii="Times New Roman" w:hAnsi="Times New Roman"/>
          <w:bCs/>
          <w:color w:val="000000"/>
        </w:rPr>
        <w:br/>
        <w:t xml:space="preserve">    (nie dotyczy pełnomocnictwa) </w:t>
      </w:r>
      <w:r w:rsidRPr="001A706E">
        <w:rPr>
          <w:rFonts w:ascii="Times New Roman" w:hAnsi="Times New Roman"/>
          <w:bCs/>
          <w:color w:val="000000"/>
          <w:u w:val="single"/>
        </w:rPr>
        <w:t>dotyczy każdej zapisanej strony kopii dokumentu lub oświadczenia</w:t>
      </w:r>
      <w:r w:rsidRPr="001A706E">
        <w:rPr>
          <w:rFonts w:ascii="Times New Roman" w:hAnsi="Times New Roman"/>
          <w:bCs/>
          <w:color w:val="000000"/>
        </w:rPr>
        <w:t>.</w:t>
      </w:r>
    </w:p>
    <w:p w:rsidR="002B131F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7. Postępowanie prowadzone jest w języku polskim. Oznacza to, że oferta, oświadczenia oraz każdy </w:t>
      </w:r>
      <w:r w:rsidRPr="001A706E">
        <w:rPr>
          <w:bCs/>
          <w:color w:val="000000"/>
          <w:sz w:val="22"/>
          <w:szCs w:val="22"/>
        </w:rPr>
        <w:br/>
        <w:t xml:space="preserve">     dokument złożony wraz z ofertą sporządzony w innym języku niż język polski winien być złożony </w:t>
      </w:r>
      <w:r w:rsidRPr="001A706E">
        <w:rPr>
          <w:bCs/>
          <w:color w:val="000000"/>
          <w:sz w:val="22"/>
          <w:szCs w:val="22"/>
        </w:rPr>
        <w:br/>
        <w:t xml:space="preserve">     wraz z tłumaczeniem na język polski (w razie wątpliwości uznaje się, iż wersja polskojęzyczna jest </w:t>
      </w:r>
      <w:r w:rsidRPr="001A706E">
        <w:rPr>
          <w:bCs/>
          <w:color w:val="000000"/>
          <w:sz w:val="22"/>
          <w:szCs w:val="22"/>
        </w:rPr>
        <w:br/>
        <w:t xml:space="preserve">     wersją wiążącą). Powyższe dotyczy także m.in. wszelkiej korespondencji związanej z niniejszym </w:t>
      </w:r>
      <w:r w:rsidRPr="001A706E">
        <w:rPr>
          <w:bCs/>
          <w:color w:val="000000"/>
          <w:sz w:val="22"/>
          <w:szCs w:val="22"/>
        </w:rPr>
        <w:br/>
        <w:t xml:space="preserve">     postępowaniem, prowadzonej pomiędzy Wykonawcami a Zamawiającym.</w:t>
      </w:r>
    </w:p>
    <w:p w:rsidR="000C7DF6" w:rsidRPr="001A706E" w:rsidRDefault="000C7DF6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8. Zaleca się, aby strony oferty były trwale ze sobą połączone i kolejno ponumerowane.</w:t>
      </w:r>
    </w:p>
    <w:p w:rsidR="002B131F" w:rsidRPr="001A706E" w:rsidRDefault="002B131F" w:rsidP="00F345D6">
      <w:pPr>
        <w:pStyle w:val="Akapitzlist"/>
        <w:autoSpaceDE w:val="0"/>
        <w:autoSpaceDN w:val="0"/>
        <w:adjustRightInd w:val="0"/>
        <w:ind w:left="0"/>
        <w:contextualSpacing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9. Wszelkie poprawki w tekście oferty muszą być naniesione w czytelny sposób </w:t>
      </w:r>
      <w:r w:rsidRPr="001A706E">
        <w:rPr>
          <w:bCs/>
          <w:color w:val="000000"/>
          <w:sz w:val="22"/>
          <w:szCs w:val="22"/>
        </w:rPr>
        <w:br/>
        <w:t xml:space="preserve">    i parafowane przez osoby uprawnione.</w:t>
      </w:r>
    </w:p>
    <w:p w:rsidR="000C7DF6" w:rsidRDefault="000C7DF6" w:rsidP="00F345D6">
      <w:pPr>
        <w:spacing w:after="0" w:line="240" w:lineRule="auto"/>
        <w:rPr>
          <w:rFonts w:ascii="Times New Roman" w:hAnsi="Times New Roman"/>
        </w:rPr>
      </w:pP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>10.</w:t>
      </w:r>
      <w:r w:rsidRPr="001A706E">
        <w:rPr>
          <w:rFonts w:ascii="Times New Roman" w:hAnsi="Times New Roman"/>
          <w:b/>
          <w:bCs/>
        </w:rPr>
        <w:t xml:space="preserve"> Ofertę należy umieścić w zamkniętym opakowaniu uniemożliwiającym odczytanie </w:t>
      </w:r>
      <w:r w:rsidRPr="001A706E">
        <w:rPr>
          <w:rFonts w:ascii="Times New Roman" w:hAnsi="Times New Roman"/>
          <w:b/>
          <w:bCs/>
        </w:rPr>
        <w:br/>
        <w:t xml:space="preserve">       zawartości bez   uszkodzenia tego opakowania. Opakowanie winno być oznaczone nazwą </w:t>
      </w:r>
      <w:r w:rsidRPr="001A706E">
        <w:rPr>
          <w:rFonts w:ascii="Times New Roman" w:hAnsi="Times New Roman"/>
          <w:b/>
          <w:bCs/>
        </w:rPr>
        <w:br/>
      </w:r>
      <w:r w:rsidRPr="001A706E">
        <w:rPr>
          <w:rFonts w:ascii="Times New Roman" w:hAnsi="Times New Roman"/>
          <w:b/>
          <w:bCs/>
        </w:rPr>
        <w:lastRenderedPageBreak/>
        <w:t xml:space="preserve">     (firmą) i adresem  Wykonawcy, zaadresowane :    </w:t>
      </w:r>
      <w:r w:rsidR="00405275">
        <w:rPr>
          <w:rFonts w:ascii="Times New Roman" w:hAnsi="Times New Roman"/>
          <w:b/>
        </w:rPr>
        <w:t>Gmina Nowy Kawęczyn</w:t>
      </w:r>
      <w:r w:rsidR="00405275">
        <w:rPr>
          <w:rFonts w:ascii="Times New Roman" w:hAnsi="Times New Roman"/>
          <w:b/>
        </w:rPr>
        <w:br/>
        <w:t xml:space="preserve">     96-115 Nowy Kawęczyn ,   Nowy Kawęczyn 32 </w:t>
      </w:r>
      <w:r w:rsidRPr="001A706E">
        <w:rPr>
          <w:rFonts w:ascii="Times New Roman" w:hAnsi="Times New Roman"/>
          <w:b/>
        </w:rPr>
        <w:t>oraz opisane :</w:t>
      </w:r>
    </w:p>
    <w:p w:rsidR="002B131F" w:rsidRPr="001A706E" w:rsidRDefault="002B131F" w:rsidP="002B131F">
      <w:pPr>
        <w:pStyle w:val="Tekstpodstawowy"/>
        <w:rPr>
          <w:b/>
          <w:sz w:val="22"/>
          <w:szCs w:val="22"/>
        </w:rPr>
      </w:pPr>
    </w:p>
    <w:tbl>
      <w:tblPr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039"/>
      </w:tblGrid>
      <w:tr w:rsidR="002B131F" w:rsidRPr="001A706E" w:rsidTr="00211134">
        <w:trPr>
          <w:trHeight w:val="2352"/>
        </w:trPr>
        <w:tc>
          <w:tcPr>
            <w:tcW w:w="9039" w:type="dxa"/>
          </w:tcPr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nazwa (firma) wykonawcy</w:t>
            </w:r>
          </w:p>
          <w:p w:rsidR="002B131F" w:rsidRPr="001A706E" w:rsidRDefault="002B131F" w:rsidP="00211134">
            <w:pPr>
              <w:pStyle w:val="Tekstpodstawowy"/>
              <w:rPr>
                <w:b/>
                <w:sz w:val="22"/>
                <w:szCs w:val="22"/>
                <w:lang w:eastAsia="pl-PL"/>
              </w:rPr>
            </w:pPr>
            <w:r w:rsidRPr="001A706E">
              <w:rPr>
                <w:b/>
                <w:sz w:val="22"/>
                <w:szCs w:val="22"/>
                <w:lang w:eastAsia="pl-PL"/>
              </w:rPr>
              <w:t>Adres wykonawcy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                 Gmina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           96-115 Nowy Kawęczyn</w:t>
            </w:r>
          </w:p>
          <w:p w:rsidR="002B131F" w:rsidRPr="001A706E" w:rsidRDefault="002B131F" w:rsidP="00211134">
            <w:pPr>
              <w:pStyle w:val="Tekstpodstawowy"/>
              <w:ind w:left="360"/>
              <w:rPr>
                <w:sz w:val="22"/>
                <w:szCs w:val="22"/>
                <w:lang w:eastAsia="pl-PL"/>
              </w:rPr>
            </w:pPr>
            <w:r w:rsidRPr="001A706E">
              <w:rPr>
                <w:sz w:val="22"/>
                <w:szCs w:val="22"/>
                <w:lang w:eastAsia="pl-PL"/>
              </w:rPr>
              <w:t xml:space="preserve">                                                                                           </w:t>
            </w:r>
            <w:r w:rsidR="00405275">
              <w:rPr>
                <w:sz w:val="22"/>
                <w:szCs w:val="22"/>
                <w:lang w:eastAsia="pl-PL"/>
              </w:rPr>
              <w:t xml:space="preserve">   Nowy Kawęczyn 32</w:t>
            </w:r>
          </w:p>
          <w:p w:rsidR="002B131F" w:rsidRPr="001A706E" w:rsidRDefault="002B131F" w:rsidP="00211134">
            <w:pPr>
              <w:pStyle w:val="Tekstpodstawowy"/>
              <w:rPr>
                <w:sz w:val="22"/>
                <w:szCs w:val="22"/>
                <w:lang w:eastAsia="pl-PL"/>
              </w:rPr>
            </w:pPr>
          </w:p>
          <w:p w:rsidR="00A35EFC" w:rsidRDefault="002B131F" w:rsidP="00A35EFC">
            <w:pPr>
              <w:jc w:val="center"/>
              <w:rPr>
                <w:rFonts w:ascii="Times New Roman" w:hAnsi="Times New Roman"/>
                <w:b/>
              </w:rPr>
            </w:pPr>
            <w:r w:rsidRPr="001A706E">
              <w:rPr>
                <w:rFonts w:ascii="Times New Roman" w:hAnsi="Times New Roman"/>
                <w:b/>
                <w:bCs/>
                <w:color w:val="000000"/>
              </w:rPr>
              <w:t>Oferta –</w:t>
            </w:r>
            <w:r w:rsidRPr="001A706E">
              <w:rPr>
                <w:rFonts w:ascii="Times New Roman" w:hAnsi="Times New Roman"/>
                <w:b/>
              </w:rPr>
              <w:t xml:space="preserve"> </w:t>
            </w:r>
          </w:p>
          <w:p w:rsidR="00536E04" w:rsidRDefault="00536E04" w:rsidP="00536E04">
            <w:pPr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  </w:t>
            </w:r>
            <w:r>
              <w:rPr>
                <w:rFonts w:ascii="Times New Roman" w:hAnsi="Times New Roman"/>
                <w:b/>
              </w:rPr>
              <w:t xml:space="preserve">„Remont  drogi gminnej </w:t>
            </w:r>
            <w:proofErr w:type="spellStart"/>
            <w:r>
              <w:rPr>
                <w:rFonts w:ascii="Times New Roman" w:hAnsi="Times New Roman"/>
                <w:b/>
              </w:rPr>
              <w:t>nr</w:t>
            </w:r>
            <w:proofErr w:type="spellEnd"/>
            <w:r>
              <w:rPr>
                <w:rFonts w:ascii="Times New Roman" w:hAnsi="Times New Roman"/>
                <w:b/>
              </w:rPr>
              <w:t xml:space="preserve"> 115329E relacji od drogi wojewódzkiej </w:t>
            </w:r>
            <w:proofErr w:type="spellStart"/>
            <w:r>
              <w:rPr>
                <w:rFonts w:ascii="Times New Roman" w:hAnsi="Times New Roman"/>
                <w:b/>
              </w:rPr>
              <w:t>nr</w:t>
            </w:r>
            <w:proofErr w:type="spellEnd"/>
            <w:r>
              <w:rPr>
                <w:rFonts w:ascii="Times New Roman" w:hAnsi="Times New Roman"/>
                <w:b/>
              </w:rPr>
              <w:t xml:space="preserve"> 707 – Nowy Dwór-Parcela do drogi powiatowej </w:t>
            </w:r>
            <w:proofErr w:type="spellStart"/>
            <w:r>
              <w:rPr>
                <w:rFonts w:ascii="Times New Roman" w:hAnsi="Times New Roman"/>
                <w:b/>
              </w:rPr>
              <w:t>nr</w:t>
            </w:r>
            <w:proofErr w:type="spellEnd"/>
            <w:r>
              <w:rPr>
                <w:rFonts w:ascii="Times New Roman" w:hAnsi="Times New Roman"/>
                <w:b/>
              </w:rPr>
              <w:t xml:space="preserve"> 1316E</w:t>
            </w:r>
            <w:r w:rsidRPr="001464F1">
              <w:rPr>
                <w:rFonts w:ascii="Times New Roman" w:hAnsi="Times New Roman"/>
                <w:b/>
              </w:rPr>
              <w:t>”</w:t>
            </w:r>
            <w:r>
              <w:rPr>
                <w:b/>
                <w:bCs/>
                <w:sz w:val="32"/>
              </w:rPr>
              <w:t xml:space="preserve">         </w:t>
            </w:r>
          </w:p>
          <w:p w:rsidR="00536E04" w:rsidRPr="006D237F" w:rsidRDefault="00536E04" w:rsidP="00A35EFC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2B131F" w:rsidRPr="001A706E" w:rsidRDefault="002B131F" w:rsidP="0069318F">
            <w:pPr>
              <w:tabs>
                <w:tab w:val="left" w:pos="2520"/>
              </w:tabs>
              <w:jc w:val="center"/>
              <w:rPr>
                <w:lang w:eastAsia="pl-PL"/>
              </w:rPr>
            </w:pPr>
            <w:r w:rsidRPr="001A706E">
              <w:rPr>
                <w:b/>
                <w:bCs/>
                <w:color w:val="000000"/>
                <w:lang w:eastAsia="pl-PL"/>
              </w:rPr>
              <w:t>„</w:t>
            </w:r>
            <w:r w:rsidRPr="001A706E">
              <w:rPr>
                <w:color w:val="000000"/>
                <w:lang w:eastAsia="pl-PL"/>
              </w:rPr>
              <w:t xml:space="preserve">Nie otwierać przed dniem  </w:t>
            </w:r>
            <w:r w:rsidR="00536E04">
              <w:rPr>
                <w:lang w:eastAsia="pl-PL"/>
              </w:rPr>
              <w:t>28</w:t>
            </w:r>
            <w:r w:rsidR="00F345D6" w:rsidRPr="002C5B8A">
              <w:rPr>
                <w:lang w:eastAsia="pl-PL"/>
              </w:rPr>
              <w:t>.</w:t>
            </w:r>
            <w:r w:rsidR="008640D1">
              <w:rPr>
                <w:lang w:eastAsia="pl-PL"/>
              </w:rPr>
              <w:t xml:space="preserve"> 03.2019</w:t>
            </w:r>
            <w:r w:rsidRPr="002C5B8A">
              <w:rPr>
                <w:lang w:eastAsia="pl-PL"/>
              </w:rPr>
              <w:t xml:space="preserve"> r.</w:t>
            </w:r>
            <w:r w:rsidRPr="001A706E">
              <w:rPr>
                <w:b/>
                <w:bCs/>
                <w:color w:val="000000"/>
              </w:rPr>
              <w:t xml:space="preserve"> </w:t>
            </w:r>
            <w:r w:rsidRPr="001A706E">
              <w:rPr>
                <w:color w:val="000000"/>
                <w:lang w:eastAsia="pl-PL"/>
              </w:rPr>
              <w:t xml:space="preserve">godz. </w:t>
            </w:r>
            <w:r w:rsidR="00405275">
              <w:rPr>
                <w:color w:val="000000"/>
                <w:lang w:eastAsia="pl-PL"/>
              </w:rPr>
              <w:t>10</w:t>
            </w:r>
            <w:r w:rsidR="00405275">
              <w:rPr>
                <w:color w:val="000000"/>
                <w:vertAlign w:val="superscript"/>
                <w:lang w:eastAsia="pl-PL"/>
              </w:rPr>
              <w:t>15</w:t>
            </w:r>
            <w:r w:rsidRPr="001A706E">
              <w:rPr>
                <w:color w:val="C00000"/>
                <w:lang w:eastAsia="pl-PL"/>
              </w:rPr>
              <w:t xml:space="preserve">  </w:t>
            </w:r>
            <w:r w:rsidRPr="001A706E">
              <w:rPr>
                <w:color w:val="000000"/>
                <w:lang w:eastAsia="pl-PL"/>
              </w:rPr>
              <w:t>”</w:t>
            </w:r>
          </w:p>
        </w:tc>
      </w:tr>
    </w:tbl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11. Koperta winna posiadać nazwę i adres Wykonawcy, aby można było odesłać ofertę w</w:t>
      </w:r>
      <w:r w:rsidR="000C7DF6">
        <w:rPr>
          <w:b/>
          <w:bCs/>
          <w:sz w:val="22"/>
          <w:szCs w:val="22"/>
        </w:rPr>
        <w:br/>
        <w:t xml:space="preserve">      </w:t>
      </w:r>
      <w:r w:rsidRPr="001A706E">
        <w:rPr>
          <w:b/>
          <w:bCs/>
          <w:sz w:val="22"/>
          <w:szCs w:val="22"/>
        </w:rPr>
        <w:t xml:space="preserve"> przypadku stwierdzenia jej nieważności.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sz w:val="22"/>
          <w:szCs w:val="22"/>
        </w:rPr>
      </w:pP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sz w:val="22"/>
          <w:szCs w:val="22"/>
        </w:rPr>
        <w:t>12.</w:t>
      </w: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Cs/>
          <w:color w:val="000000"/>
          <w:sz w:val="22"/>
          <w:szCs w:val="22"/>
        </w:rPr>
        <w:t>Na ofertę składa się:</w:t>
      </w:r>
    </w:p>
    <w:p w:rsidR="002B131F" w:rsidRPr="001A706E" w:rsidRDefault="002B131F" w:rsidP="004C4C6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>Formularz ofertowy</w:t>
      </w:r>
      <w:r w:rsidR="004C4C64">
        <w:rPr>
          <w:b/>
          <w:bCs/>
          <w:color w:val="000000"/>
          <w:sz w:val="22"/>
          <w:szCs w:val="22"/>
        </w:rPr>
        <w:t xml:space="preserve"> </w:t>
      </w:r>
      <w:r w:rsidR="00F345D6">
        <w:rPr>
          <w:b/>
          <w:bCs/>
          <w:color w:val="000000"/>
          <w:sz w:val="22"/>
          <w:szCs w:val="22"/>
        </w:rPr>
        <w:t>oraz formularz</w:t>
      </w:r>
      <w:r w:rsidR="004C4C64">
        <w:rPr>
          <w:b/>
          <w:bCs/>
          <w:color w:val="000000"/>
          <w:sz w:val="22"/>
          <w:szCs w:val="22"/>
        </w:rPr>
        <w:t xml:space="preserve">  kosztorysu ofertowego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przygotowany zgodnie ze wzorem </w:t>
      </w:r>
      <w:r w:rsidR="004C4C64">
        <w:rPr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dołączonym 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="004C4C64">
        <w:rPr>
          <w:b/>
          <w:bCs/>
          <w:color w:val="000000"/>
          <w:sz w:val="22"/>
          <w:szCs w:val="22"/>
        </w:rPr>
        <w:t xml:space="preserve"> do </w:t>
      </w:r>
      <w:r w:rsidRPr="001A706E">
        <w:rPr>
          <w:b/>
          <w:bCs/>
          <w:color w:val="000000"/>
          <w:sz w:val="22"/>
          <w:szCs w:val="22"/>
        </w:rPr>
        <w:t xml:space="preserve"> SIWZ .</w:t>
      </w:r>
      <w:r w:rsidRPr="001A706E">
        <w:rPr>
          <w:color w:val="FF0000"/>
          <w:sz w:val="22"/>
          <w:szCs w:val="22"/>
        </w:rPr>
        <w:t xml:space="preserve"> </w:t>
      </w:r>
    </w:p>
    <w:p w:rsidR="002B131F" w:rsidRPr="001A706E" w:rsidRDefault="002B131F" w:rsidP="00211134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dokumenty </w:t>
      </w:r>
      <w:r w:rsidRPr="001A706E">
        <w:rPr>
          <w:color w:val="000000"/>
          <w:sz w:val="22"/>
          <w:szCs w:val="22"/>
        </w:rPr>
        <w:t xml:space="preserve">określone w Rozdziale </w:t>
      </w:r>
      <w:r w:rsidRPr="004C4C64">
        <w:rPr>
          <w:sz w:val="22"/>
          <w:szCs w:val="22"/>
        </w:rPr>
        <w:t>9.1.SIWZ.</w:t>
      </w:r>
    </w:p>
    <w:p w:rsidR="002B131F" w:rsidRPr="001A706E" w:rsidRDefault="002B131F" w:rsidP="002B131F">
      <w:pPr>
        <w:pStyle w:val="Akapitzlist"/>
        <w:autoSpaceDE w:val="0"/>
        <w:autoSpaceDN w:val="0"/>
        <w:adjustRightInd w:val="0"/>
        <w:spacing w:line="276" w:lineRule="auto"/>
        <w:ind w:left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13.Do oferty należy dołączyć także (jeżeli dotyczy):</w:t>
      </w:r>
    </w:p>
    <w:p w:rsidR="002B131F" w:rsidRPr="00F345D6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rPr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 składania oferty przez Wykonawców wspólnie ubiegających się </w:t>
      </w:r>
      <w:r w:rsidRPr="001A706E">
        <w:rPr>
          <w:color w:val="000000"/>
          <w:sz w:val="22"/>
          <w:szCs w:val="22"/>
        </w:rPr>
        <w:br/>
        <w:t xml:space="preserve">o udzielenie zamówienia - pełnomocnictwo do reprezentowania wszystkich Wykonawców wspólnie ubiegających się o udzielenie zamówienia do reprezentowania Wykonawców w postępowaniu albo reprezentowania w postępowaniu i zawarcia umowy. </w:t>
      </w:r>
      <w:r w:rsidRPr="00F345D6">
        <w:rPr>
          <w:sz w:val="22"/>
          <w:szCs w:val="22"/>
        </w:rPr>
        <w:t>W przypadku wspólników spółki cywilnej nie jest wymagane składanie ww. pełnomocnictwa, gdy z załączonych do oferty dokumentów wynika umocowanie wspólnika podpisującego ofertę do reprezentowania spółki cywilnej,</w:t>
      </w:r>
    </w:p>
    <w:p w:rsidR="002B131F" w:rsidRPr="001A706E" w:rsidRDefault="002B131F" w:rsidP="00F345D6">
      <w:pPr>
        <w:pStyle w:val="Akapitzlist"/>
        <w:numPr>
          <w:ilvl w:val="0"/>
          <w:numId w:val="23"/>
        </w:numPr>
        <w:autoSpaceDE w:val="0"/>
        <w:autoSpaceDN w:val="0"/>
        <w:adjustRightInd w:val="0"/>
        <w:ind w:left="1276" w:hanging="283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w przypadku, gdy ofertę lub załączniki do oferty podpisuje osoba, która nie jest wskazana we właściwym rejestrze do reprezentacji podmiotu lub której samodzielne działanie w świetle zasad reprezentacji podmiotu wynikających </w:t>
      </w:r>
      <w:r w:rsidRPr="001A706E">
        <w:rPr>
          <w:color w:val="000000"/>
          <w:sz w:val="22"/>
          <w:szCs w:val="22"/>
        </w:rPr>
        <w:br/>
        <w:t xml:space="preserve">z właściwego rejestru jest niewystarczające do reprezentacji podmiotu </w:t>
      </w:r>
      <w:r w:rsidRPr="001A706E">
        <w:rPr>
          <w:color w:val="000000"/>
          <w:sz w:val="22"/>
          <w:szCs w:val="22"/>
        </w:rPr>
        <w:br/>
        <w:t xml:space="preserve">- pełnomocnictwo do reprezentacji podmiotu składającego ofertę wraz </w:t>
      </w:r>
      <w:r w:rsidRPr="001A706E">
        <w:rPr>
          <w:color w:val="000000"/>
          <w:sz w:val="22"/>
          <w:szCs w:val="22"/>
        </w:rPr>
        <w:br/>
        <w:t xml:space="preserve">z załącznikami, o ile </w:t>
      </w:r>
      <w:proofErr w:type="spellStart"/>
      <w:r w:rsidRPr="001A706E">
        <w:rPr>
          <w:color w:val="000000"/>
          <w:sz w:val="22"/>
          <w:szCs w:val="22"/>
        </w:rPr>
        <w:t>prawo</w:t>
      </w:r>
      <w:proofErr w:type="spellEnd"/>
      <w:r w:rsidRPr="001A706E">
        <w:rPr>
          <w:color w:val="000000"/>
          <w:sz w:val="22"/>
          <w:szCs w:val="22"/>
        </w:rPr>
        <w:t xml:space="preserve"> do reprezentacji tego podmiotu nie wynika z innych dokumentów złożonych wraz z ofertą.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.</w:t>
      </w:r>
    </w:p>
    <w:p w:rsidR="002B131F" w:rsidRDefault="002B131F" w:rsidP="002B131F">
      <w:pPr>
        <w:pStyle w:val="Tekstpodstawowy"/>
        <w:rPr>
          <w:bCs/>
          <w:sz w:val="22"/>
          <w:szCs w:val="22"/>
        </w:rPr>
      </w:pPr>
      <w:r w:rsidRPr="001A706E">
        <w:rPr>
          <w:bCs/>
          <w:sz w:val="22"/>
          <w:szCs w:val="22"/>
        </w:rPr>
        <w:t>Uwaga:</w:t>
      </w:r>
    </w:p>
    <w:p w:rsidR="004C4C64" w:rsidRPr="001A706E" w:rsidRDefault="004C4C64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 xml:space="preserve">Załączniki do niniejszej specyfikacji nie mają charakteru wymaganych formularzy a jedynie stanowią wzory. Przy posługiwaniu się nimi prosimy o zwrócenie </w:t>
      </w:r>
      <w:r w:rsidR="004C4C64" w:rsidRPr="001A706E">
        <w:rPr>
          <w:b/>
          <w:color w:val="000000"/>
          <w:sz w:val="22"/>
          <w:szCs w:val="22"/>
        </w:rPr>
        <w:t>szczególne</w:t>
      </w:r>
      <w:r w:rsidR="004C4C64">
        <w:rPr>
          <w:b/>
          <w:color w:val="000000"/>
          <w:sz w:val="22"/>
          <w:szCs w:val="22"/>
        </w:rPr>
        <w:t>j</w:t>
      </w:r>
      <w:r w:rsidR="004C4C64" w:rsidRPr="001A706E">
        <w:rPr>
          <w:b/>
          <w:color w:val="000000"/>
          <w:sz w:val="22"/>
          <w:szCs w:val="22"/>
        </w:rPr>
        <w:t xml:space="preserve"> </w:t>
      </w:r>
      <w:r w:rsidRPr="001A706E">
        <w:rPr>
          <w:b/>
          <w:color w:val="000000"/>
          <w:sz w:val="22"/>
          <w:szCs w:val="22"/>
        </w:rPr>
        <w:t>uwagi, aby ich treść odpowiadała faktycznej zawartości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left="714" w:hanging="357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Wykonawca ma obowiązek wskazania w Formularzu ofertowym części zamówienia, którą zamierza powierzyć podwykonawcom i podania przez wykonawcę firm podwykonawców. Brak ww. informacji oznaczać będzie, że całość zamówienia będzie realizowana przez Wykonawcę.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lastRenderedPageBreak/>
        <w:t>Wykonawca może wprowadzić zmiany w złożonej ofercie lub ją wycofać, pod warunkiem, że uczyni to przed upływem terminu składania ofert. Zarówno zmiana jak i wycofanie oferty wymagają zachowania formy pisemnej.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Zmiany w treści oferty oraz zmiany w zakresie złożonych wraz z ofertą oświadczeń i dokumentów muszą być złożone w miejscu i według zasad obowiązujących przy składaniu oferty. Odpowiednio opisane koperty zawierające zmiany należy dodatkowo opatrzyć dopiskiem "ZMIANA". W przypadku złożenia kilku „ZMIAN” kopertę każdej „ZMIANY” należy dodatkowo opatrzyć napisem „zmiana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.....”.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"WYCOFANIE".</w:t>
      </w:r>
    </w:p>
    <w:p w:rsidR="002B131F" w:rsidRPr="001A706E" w:rsidRDefault="002B131F" w:rsidP="00F345D6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contextualSpacing/>
        <w:jc w:val="both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 xml:space="preserve">Złożone wraz z ofertą informacje, które stanowią tajemnicę przedsiębiorstwa w rozumieniu przepisów ustawy z dnia 16 kwietnia 1993 roku o zwalczaniu nieuczciwej konkurencji (Dz. U. z 2003 r. </w:t>
      </w:r>
      <w:proofErr w:type="spellStart"/>
      <w:r w:rsidRPr="001A706E">
        <w:rPr>
          <w:bCs/>
          <w:color w:val="000000"/>
          <w:sz w:val="22"/>
          <w:szCs w:val="22"/>
        </w:rPr>
        <w:t>nr</w:t>
      </w:r>
      <w:proofErr w:type="spellEnd"/>
      <w:r w:rsidRPr="001A706E">
        <w:rPr>
          <w:bCs/>
          <w:color w:val="000000"/>
          <w:sz w:val="22"/>
          <w:szCs w:val="22"/>
        </w:rPr>
        <w:t xml:space="preserve"> 153, poz. 1503 z </w:t>
      </w:r>
      <w:proofErr w:type="spellStart"/>
      <w:r w:rsidRPr="001A706E">
        <w:rPr>
          <w:bCs/>
          <w:color w:val="000000"/>
          <w:sz w:val="22"/>
          <w:szCs w:val="22"/>
        </w:rPr>
        <w:t>późn</w:t>
      </w:r>
      <w:proofErr w:type="spellEnd"/>
      <w:r w:rsidRPr="001A706E">
        <w:rPr>
          <w:bCs/>
          <w:color w:val="000000"/>
          <w:sz w:val="22"/>
          <w:szCs w:val="22"/>
        </w:rPr>
        <w:t>. zm.) muszą być oddzielone od pozostałej części oferty</w:t>
      </w:r>
      <w:r w:rsidRPr="001A706E">
        <w:rPr>
          <w:bCs/>
          <w:color w:val="000000"/>
          <w:sz w:val="22"/>
          <w:szCs w:val="22"/>
        </w:rPr>
        <w:br/>
        <w:t xml:space="preserve"> i umieszczone w osobnym wewnętrznym opakowaniu, w sposób umożliwiający Zamawiającemu udostępnienie jawnych elementów oferty innym uczestnikom postępowania. Dodatkowo Wykonawca zobowiązany jest wykazać, iż zastrzeżone informacje stanowią tajemnicę przedsiębiorstwa. Wykonawca nie może zastrzec informacji, o których mowa w art. 86 ust. 4 ustawy </w:t>
      </w:r>
      <w:proofErr w:type="spellStart"/>
      <w:r w:rsidRPr="001A706E">
        <w:rPr>
          <w:bCs/>
          <w:color w:val="000000"/>
          <w:sz w:val="22"/>
          <w:szCs w:val="22"/>
        </w:rPr>
        <w:t>Pzp</w:t>
      </w:r>
      <w:proofErr w:type="spellEnd"/>
      <w:r w:rsidRPr="001A706E">
        <w:rPr>
          <w:bCs/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autoSpaceDE w:val="0"/>
        <w:autoSpaceDN w:val="0"/>
        <w:adjustRightInd w:val="0"/>
        <w:spacing w:after="0" w:line="240" w:lineRule="auto"/>
        <w:ind w:left="992"/>
        <w:jc w:val="both"/>
        <w:rPr>
          <w:rFonts w:ascii="Times New Roman" w:hAnsi="Times New Roman"/>
          <w:i/>
          <w:color w:val="000000"/>
        </w:rPr>
      </w:pPr>
      <w:r w:rsidRPr="001A706E">
        <w:rPr>
          <w:rFonts w:ascii="Times New Roman" w:hAnsi="Times New Roman"/>
          <w:i/>
          <w:color w:val="000000"/>
        </w:rPr>
        <w:t xml:space="preserve">Zgodnie, z art. 8 ust. 3 ustawy </w:t>
      </w:r>
      <w:proofErr w:type="spellStart"/>
      <w:r w:rsidRPr="001A706E">
        <w:rPr>
          <w:rFonts w:ascii="Times New Roman" w:hAnsi="Times New Roman"/>
          <w:i/>
          <w:color w:val="000000"/>
        </w:rPr>
        <w:t>Pzp</w:t>
      </w:r>
      <w:proofErr w:type="spellEnd"/>
      <w:r w:rsidRPr="001A706E">
        <w:rPr>
          <w:rFonts w:ascii="Times New Roman" w:hAnsi="Times New Roman"/>
          <w:i/>
          <w:color w:val="000000"/>
        </w:rPr>
        <w:t xml:space="preserve">, Zamawiający nie ujawnia informacji stanowiących tajemnicę przedsiębiorstwa w rozumieniu przepisów o zwalczaniu nieuczciwej konkurencji, </w:t>
      </w:r>
      <w:r w:rsidRPr="001A706E">
        <w:rPr>
          <w:rFonts w:ascii="Times New Roman" w:hAnsi="Times New Roman"/>
          <w:i/>
          <w:color w:val="000000"/>
          <w:u w:val="single"/>
        </w:rPr>
        <w:t>jeżeli Wykonawca nie później niż w terminie składania ofert zastrzegł, że nie mogą być one udostępnione oraz wykazał, iż zastrzeżone informacje stanowią tajemnicę przedsiębiorstwa</w:t>
      </w:r>
      <w:r w:rsidRPr="001A706E">
        <w:rPr>
          <w:rFonts w:ascii="Times New Roman" w:hAnsi="Times New Roman"/>
          <w:i/>
          <w:color w:val="000000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16 -    MIEJSCE    ORAZ   TERMIN   SKŁADANIA   I  OTWARCIA  OFERT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1. Składanie ofert będzie odbywać się w zamkniętych kopertach dostarczonych bezpośrednio do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>kancelarii lub pocztą na adres Zamawiającego nie później niż w terminie określonym w SIWZ.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0062CF" w:rsidRDefault="000062CF" w:rsidP="000062CF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2B131F" w:rsidRPr="001A706E">
        <w:rPr>
          <w:sz w:val="22"/>
          <w:szCs w:val="22"/>
        </w:rPr>
        <w:t xml:space="preserve">Ofertę należy złożyć w siedzibie Zamawiającego, tj.: w </w:t>
      </w:r>
      <w:r w:rsidR="00F0210B">
        <w:rPr>
          <w:sz w:val="22"/>
          <w:szCs w:val="22"/>
        </w:rPr>
        <w:t>Urzędzie Gminy w Nowym Kawęczynie</w:t>
      </w:r>
      <w:r w:rsidR="002B131F" w:rsidRPr="001A706E">
        <w:rPr>
          <w:sz w:val="22"/>
          <w:szCs w:val="22"/>
        </w:rPr>
        <w:t>;</w:t>
      </w:r>
      <w:r w:rsidR="00F0210B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</w:t>
      </w:r>
    </w:p>
    <w:p w:rsidR="002B131F" w:rsidRPr="000062CF" w:rsidRDefault="000062CF" w:rsidP="000062CF">
      <w:pPr>
        <w:pStyle w:val="Tekstpodstawowy"/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0210B">
        <w:rPr>
          <w:sz w:val="22"/>
          <w:szCs w:val="22"/>
        </w:rPr>
        <w:t>Nowy Kawęczyn 32;    pok. Nr 8  Sekretariat</w:t>
      </w:r>
      <w:r w:rsidR="002B131F" w:rsidRPr="001A706E">
        <w:rPr>
          <w:sz w:val="22"/>
          <w:szCs w:val="22"/>
        </w:rPr>
        <w:t xml:space="preserve">.  nie  później niż do </w:t>
      </w:r>
      <w:r w:rsidR="002B131F" w:rsidRPr="001A706E">
        <w:rPr>
          <w:color w:val="000000"/>
          <w:sz w:val="22"/>
          <w:szCs w:val="22"/>
        </w:rPr>
        <w:t xml:space="preserve"> </w:t>
      </w:r>
      <w:r w:rsidR="00536E04">
        <w:rPr>
          <w:sz w:val="22"/>
          <w:szCs w:val="22"/>
        </w:rPr>
        <w:t>28</w:t>
      </w:r>
      <w:r w:rsidR="00F345D6" w:rsidRPr="002C5B8A">
        <w:rPr>
          <w:sz w:val="22"/>
          <w:szCs w:val="22"/>
        </w:rPr>
        <w:t>.</w:t>
      </w:r>
      <w:r w:rsidR="00B80DC0">
        <w:rPr>
          <w:sz w:val="22"/>
          <w:szCs w:val="22"/>
        </w:rPr>
        <w:t>03.2019</w:t>
      </w:r>
      <w:r w:rsidR="002B131F" w:rsidRPr="002C5B8A">
        <w:rPr>
          <w:sz w:val="22"/>
          <w:szCs w:val="22"/>
        </w:rPr>
        <w:t xml:space="preserve"> r.</w:t>
      </w:r>
      <w:r w:rsidR="002B131F" w:rsidRPr="001A706E">
        <w:rPr>
          <w:color w:val="000000"/>
          <w:sz w:val="22"/>
          <w:szCs w:val="22"/>
        </w:rPr>
        <w:t xml:space="preserve">   godz. </w:t>
      </w:r>
      <w:r w:rsidR="00F0210B">
        <w:rPr>
          <w:color w:val="000000"/>
          <w:sz w:val="22"/>
          <w:szCs w:val="22"/>
        </w:rPr>
        <w:t>10</w:t>
      </w:r>
      <w:r w:rsidR="002B131F" w:rsidRPr="001A706E">
        <w:rPr>
          <w:color w:val="000000"/>
          <w:sz w:val="22"/>
          <w:szCs w:val="22"/>
          <w:vertAlign w:val="superscript"/>
        </w:rPr>
        <w:t>00</w:t>
      </w:r>
      <w:r w:rsidR="002B131F" w:rsidRPr="001A706E">
        <w:rPr>
          <w:color w:val="000000"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Wszystkie oferty otrzymane przez Zamawiającego po terminie podanym powyżej w siedzibie Zamawiającego, zostaną niezwłocznie  zwrócone Wykonawcom nie otwarte.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3. Wykonawca może wprowadzić zmiany lub wycofać złożoną przez siebie ofertę pod warunkiem, że</w:t>
      </w:r>
      <w:r w:rsidRPr="004C4C64">
        <w:rPr>
          <w:bCs/>
          <w:color w:val="000000"/>
          <w:sz w:val="22"/>
          <w:szCs w:val="22"/>
        </w:rPr>
        <w:br/>
        <w:t xml:space="preserve">    Zamawiający otrzyma pisemne powiadomienie o wprowadzeniu zmian lub wycofaniu przed</w:t>
      </w:r>
      <w:r w:rsidRPr="004C4C64">
        <w:rPr>
          <w:bCs/>
          <w:color w:val="000000"/>
          <w:sz w:val="22"/>
          <w:szCs w:val="22"/>
        </w:rPr>
        <w:br/>
        <w:t xml:space="preserve">    terminem składania ofert określonych w pkt. 2.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 xml:space="preserve">    Pismo  należy złożyć zgodnie z opisem podanym w rozdziale 15 pkt. 3  niniejszej SIWZ oznaczając</w:t>
      </w:r>
      <w:r w:rsidRPr="004C4C64">
        <w:rPr>
          <w:bCs/>
          <w:color w:val="000000"/>
          <w:sz w:val="22"/>
          <w:szCs w:val="22"/>
        </w:rPr>
        <w:br/>
        <w:t xml:space="preserve">    odpowiednio ,,ZMIANA OFERTY” /,,WYCOFANIE OFERTY”.</w:t>
      </w:r>
    </w:p>
    <w:p w:rsidR="002B131F" w:rsidRPr="004C4C64" w:rsidRDefault="004C4C64" w:rsidP="00F345D6">
      <w:pPr>
        <w:pStyle w:val="Tekstpodstawowy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</w:t>
      </w:r>
      <w:r w:rsidR="002B131F" w:rsidRPr="004C4C64">
        <w:rPr>
          <w:bCs/>
          <w:color w:val="000000"/>
          <w:sz w:val="22"/>
          <w:szCs w:val="22"/>
        </w:rPr>
        <w:t>Wykonawca nie może wycofać Oferty po upływie terminu składania ofert.</w:t>
      </w:r>
    </w:p>
    <w:p w:rsidR="002B131F" w:rsidRPr="004C4C64" w:rsidRDefault="002B131F" w:rsidP="00F345D6">
      <w:pPr>
        <w:pStyle w:val="Tekstpodstawowy"/>
        <w:rPr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  <w:r w:rsidRPr="004C4C64">
        <w:rPr>
          <w:color w:val="000000"/>
          <w:sz w:val="22"/>
          <w:szCs w:val="22"/>
        </w:rPr>
        <w:t>4.</w:t>
      </w:r>
      <w:r w:rsidRPr="004C4C64">
        <w:rPr>
          <w:bCs/>
          <w:sz w:val="22"/>
          <w:szCs w:val="22"/>
        </w:rPr>
        <w:t xml:space="preserve"> Z zawartością ofert nie można zapoznać się przed upływem terminu otwarcia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F345D6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 xml:space="preserve">5. </w:t>
      </w:r>
      <w:r w:rsidRPr="001A706E">
        <w:rPr>
          <w:color w:val="000000"/>
          <w:sz w:val="22"/>
          <w:szCs w:val="22"/>
        </w:rPr>
        <w:t>Otwarcie ofert jest jawne i następuje bezpośrednio po upływie terminu do ich  składania,</w:t>
      </w:r>
    </w:p>
    <w:p w:rsidR="002B131F" w:rsidRPr="001A706E" w:rsidRDefault="002B131F" w:rsidP="00F345D6">
      <w:pPr>
        <w:pStyle w:val="Tekstpodstawowy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 xml:space="preserve">    tj. w dniu </w:t>
      </w:r>
      <w:r w:rsidR="004C4C64">
        <w:rPr>
          <w:color w:val="000000"/>
          <w:sz w:val="22"/>
          <w:szCs w:val="22"/>
        </w:rPr>
        <w:t xml:space="preserve"> </w:t>
      </w:r>
      <w:r w:rsidR="00536E04">
        <w:rPr>
          <w:sz w:val="22"/>
          <w:szCs w:val="22"/>
        </w:rPr>
        <w:t>28</w:t>
      </w:r>
      <w:r w:rsidR="00F345D6" w:rsidRPr="002C5B8A">
        <w:rPr>
          <w:sz w:val="22"/>
          <w:szCs w:val="22"/>
        </w:rPr>
        <w:t>.</w:t>
      </w:r>
      <w:r w:rsidR="00B80DC0">
        <w:rPr>
          <w:sz w:val="22"/>
          <w:szCs w:val="22"/>
        </w:rPr>
        <w:t>03.2019</w:t>
      </w:r>
      <w:r w:rsidRPr="002C5B8A">
        <w:rPr>
          <w:sz w:val="22"/>
          <w:szCs w:val="22"/>
        </w:rPr>
        <w:t xml:space="preserve"> r.</w:t>
      </w:r>
      <w:r w:rsidRPr="001A706E">
        <w:rPr>
          <w:b/>
          <w:bCs/>
          <w:color w:val="000000"/>
          <w:sz w:val="22"/>
          <w:szCs w:val="22"/>
        </w:rPr>
        <w:t xml:space="preserve"> </w:t>
      </w:r>
      <w:r w:rsidRPr="001A706E">
        <w:rPr>
          <w:color w:val="000000"/>
          <w:sz w:val="22"/>
          <w:szCs w:val="22"/>
        </w:rPr>
        <w:t xml:space="preserve">o  godz. </w:t>
      </w:r>
      <w:r w:rsidR="00F0210B">
        <w:rPr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  <w:vertAlign w:val="superscript"/>
        </w:rPr>
        <w:t xml:space="preserve">15 </w:t>
      </w:r>
      <w:r w:rsidRPr="001A706E">
        <w:rPr>
          <w:color w:val="000000"/>
          <w:sz w:val="22"/>
          <w:szCs w:val="22"/>
        </w:rPr>
        <w:t>w siedzibie  Zamawiającego</w:t>
      </w:r>
      <w:r w:rsidR="00F0210B">
        <w:rPr>
          <w:color w:val="000000"/>
          <w:sz w:val="22"/>
          <w:szCs w:val="22"/>
        </w:rPr>
        <w:t xml:space="preserve">   w Urzędzie Gminy w Nowym Kawęczynie pokój </w:t>
      </w:r>
      <w:proofErr w:type="spellStart"/>
      <w:r w:rsidR="00F0210B">
        <w:rPr>
          <w:color w:val="000000"/>
          <w:sz w:val="22"/>
          <w:szCs w:val="22"/>
        </w:rPr>
        <w:t>nr</w:t>
      </w:r>
      <w:proofErr w:type="spellEnd"/>
      <w:r w:rsidR="00F0210B">
        <w:rPr>
          <w:color w:val="000000"/>
          <w:sz w:val="22"/>
          <w:szCs w:val="22"/>
        </w:rPr>
        <w:t xml:space="preserve"> 8,  Świetlica</w:t>
      </w:r>
      <w:r w:rsidRPr="001A706E">
        <w:rPr>
          <w:color w:val="000000"/>
          <w:sz w:val="22"/>
          <w:szCs w:val="22"/>
        </w:rPr>
        <w:t xml:space="preserve">  I piętro.</w:t>
      </w:r>
    </w:p>
    <w:p w:rsidR="002B131F" w:rsidRPr="001A706E" w:rsidRDefault="002B131F" w:rsidP="00F345D6">
      <w:pPr>
        <w:pStyle w:val="Tekstpodstawowy"/>
        <w:rPr>
          <w:b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  <w:r w:rsidRPr="004C4C64">
        <w:rPr>
          <w:bCs/>
          <w:color w:val="000000"/>
          <w:sz w:val="22"/>
          <w:szCs w:val="22"/>
        </w:rPr>
        <w:t>6. Bezpośrednio przed otwarciem ofert Zamawiający poda kwotę, jaką zamierza przeznaczyć na sfinansowanie zamówienia.</w:t>
      </w:r>
    </w:p>
    <w:p w:rsidR="002B131F" w:rsidRPr="004C4C64" w:rsidRDefault="002B131F" w:rsidP="00F345D6">
      <w:pPr>
        <w:pStyle w:val="Tekstpodstawowy"/>
        <w:rPr>
          <w:bCs/>
          <w:color w:val="000000"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lastRenderedPageBreak/>
        <w:t>7. Podczas otwarcia ofert Zamawiający poda nazwy firm oraz adresy Wykonawców, a także informacje dotyczące ceny, okresu gwarancji i warunków płatności zawartych w ofertach.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8.Niezwłocznie po otwarciu ofert Zamawiający zamieszcza na stronie internetowej informacje</w:t>
      </w:r>
      <w:r w:rsidRPr="004C4C64">
        <w:rPr>
          <w:bCs/>
          <w:sz w:val="22"/>
          <w:szCs w:val="22"/>
        </w:rPr>
        <w:br/>
        <w:t xml:space="preserve">   dotyczące: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1) kwoty, jaką zamierza przeznaczyć na sfinansowanie zamówienia,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2) firm oraz adresów Wykonawców, którzy złożyli oferty w terminie,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3) ceny, terminu wykonania zamówienia, okresu gwarancji i warunków płatności zawartych w </w:t>
      </w:r>
      <w:r w:rsidRPr="004C4C64">
        <w:rPr>
          <w:bCs/>
          <w:sz w:val="22"/>
          <w:szCs w:val="22"/>
        </w:rPr>
        <w:br/>
        <w:t xml:space="preserve">        ofertach. </w:t>
      </w: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>9. W toku badania i dokonywania oceny złożonych ofert Zamawiający może żądać od Wykonawców</w:t>
      </w:r>
      <w:r w:rsidRPr="004C4C64">
        <w:rPr>
          <w:bCs/>
          <w:sz w:val="22"/>
          <w:szCs w:val="22"/>
        </w:rPr>
        <w:br/>
        <w:t xml:space="preserve">    wyjaśnień dotyczących treści złożonych ofert. Niedopuszczalne jest prowadzenie między </w:t>
      </w:r>
      <w:r w:rsidRPr="004C4C64">
        <w:rPr>
          <w:bCs/>
          <w:sz w:val="22"/>
          <w:szCs w:val="22"/>
        </w:rPr>
        <w:br/>
        <w:t xml:space="preserve">    Zamawiającym  a Wykonawcą  negocjacji dotyczących złożonej oferty.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    Zamawiający poprawi w ofercie  oczywiste omyłki pisarskie,  oczywiste omyłki rachunkowe z</w:t>
      </w:r>
      <w:r w:rsidRPr="004C4C64">
        <w:rPr>
          <w:bCs/>
          <w:sz w:val="22"/>
          <w:szCs w:val="22"/>
        </w:rPr>
        <w:br/>
        <w:t xml:space="preserve">    uwzględnieniem konsekwencji rachunkowych dokonanych poprawek oraz inne omyłki polegające</w:t>
      </w:r>
      <w:r w:rsidRPr="004C4C64">
        <w:rPr>
          <w:bCs/>
          <w:sz w:val="22"/>
          <w:szCs w:val="22"/>
        </w:rPr>
        <w:br/>
        <w:t xml:space="preserve">    na niezgodności oferty  ze specyfikacją istotnych warunków zamówienia, niepowodujące istotnych</w:t>
      </w:r>
      <w:r w:rsidRPr="004C4C64">
        <w:rPr>
          <w:bCs/>
          <w:sz w:val="22"/>
          <w:szCs w:val="22"/>
        </w:rPr>
        <w:br/>
        <w:t xml:space="preserve">    zmian w treści oferty, niezwłocznie zawiadamiając o tym  wykonawcę, którego oferta została </w:t>
      </w:r>
      <w:r w:rsidRPr="004C4C64">
        <w:rPr>
          <w:bCs/>
          <w:sz w:val="22"/>
          <w:szCs w:val="22"/>
        </w:rPr>
        <w:br/>
        <w:t xml:space="preserve">    poprawiona</w:t>
      </w:r>
      <w:r w:rsidRPr="001A706E">
        <w:rPr>
          <w:b/>
          <w:bCs/>
          <w:sz w:val="22"/>
          <w:szCs w:val="22"/>
        </w:rPr>
        <w:t>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4C4C64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4C4C64">
        <w:rPr>
          <w:b/>
          <w:sz w:val="22"/>
          <w:szCs w:val="22"/>
        </w:rPr>
        <w:t>Rozdział 17 -     OPIS    SPOSOBU    OBLICZANIA    CENY</w:t>
      </w:r>
    </w:p>
    <w:p w:rsidR="002B131F" w:rsidRPr="004C4C64" w:rsidRDefault="002B131F" w:rsidP="002B131F">
      <w:pPr>
        <w:pStyle w:val="Tekstpodstawowy"/>
        <w:rPr>
          <w:b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1. Wykonawca wypełni Formularze  kosztorysów ofertowych </w:t>
      </w:r>
      <w:r w:rsidRPr="004C4C64">
        <w:rPr>
          <w:sz w:val="22"/>
          <w:szCs w:val="22"/>
        </w:rPr>
        <w:t xml:space="preserve"> </w:t>
      </w:r>
      <w:r w:rsidRPr="004C4C64">
        <w:rPr>
          <w:bCs/>
          <w:sz w:val="22"/>
          <w:szCs w:val="22"/>
        </w:rPr>
        <w:t>na formularzach lub kserokopii</w:t>
      </w:r>
      <w:r w:rsidR="004C4C64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formularzy znajdujących się w SIWZ bez  wprowadzania jakichkolwiek zmian pod rygorem </w:t>
      </w:r>
      <w:r w:rsidR="004C4C64">
        <w:rPr>
          <w:bCs/>
          <w:sz w:val="22"/>
          <w:szCs w:val="22"/>
        </w:rPr>
        <w:br/>
        <w:t xml:space="preserve">     </w:t>
      </w:r>
      <w:r w:rsidRPr="004C4C64">
        <w:rPr>
          <w:bCs/>
          <w:sz w:val="22"/>
          <w:szCs w:val="22"/>
        </w:rPr>
        <w:t>odrzucenia.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2. Wykonawca określi ceny jednostkowe na wszelkie roboty wymienione w  formularzach </w:t>
      </w:r>
      <w:r w:rsidR="00B853EF">
        <w:rPr>
          <w:bCs/>
          <w:sz w:val="22"/>
          <w:szCs w:val="22"/>
        </w:rPr>
        <w:br/>
        <w:t xml:space="preserve">    </w:t>
      </w:r>
      <w:r w:rsidRPr="004C4C64">
        <w:rPr>
          <w:bCs/>
          <w:sz w:val="22"/>
          <w:szCs w:val="22"/>
        </w:rPr>
        <w:t xml:space="preserve"> kosztorysów  ofertowych .</w:t>
      </w: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4C4C64" w:rsidRDefault="002B131F" w:rsidP="00F345D6">
      <w:pPr>
        <w:pStyle w:val="Tekstpodstawowy"/>
        <w:rPr>
          <w:bCs/>
          <w:sz w:val="22"/>
          <w:szCs w:val="22"/>
        </w:rPr>
      </w:pPr>
      <w:r w:rsidRPr="004C4C64">
        <w:rPr>
          <w:bCs/>
          <w:sz w:val="22"/>
          <w:szCs w:val="22"/>
        </w:rPr>
        <w:t xml:space="preserve">3. Cena oferty powinna obejmować całkowity koszt wykonania zamówienia, w tym również wszelkie </w:t>
      </w:r>
      <w:r w:rsidRPr="004C4C64">
        <w:rPr>
          <w:bCs/>
          <w:sz w:val="22"/>
          <w:szCs w:val="22"/>
        </w:rPr>
        <w:br/>
        <w:t xml:space="preserve">    koszty towarzyszące  wykonaniu zamówienia, z uwzględnieniem należnego podatku VAT</w:t>
      </w:r>
      <w:r w:rsidRPr="004C4C64">
        <w:rPr>
          <w:bCs/>
          <w:sz w:val="22"/>
          <w:szCs w:val="22"/>
        </w:rPr>
        <w:br/>
        <w:t xml:space="preserve">    obowiązującego na dzień składania ofert.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4. Cenę należy podać zgodnie z postanowieniami art. 3 ust. 1 </w:t>
      </w:r>
      <w:proofErr w:type="spellStart"/>
      <w:r w:rsidRPr="00B853EF">
        <w:rPr>
          <w:bCs/>
          <w:sz w:val="22"/>
          <w:szCs w:val="22"/>
        </w:rPr>
        <w:t>pkt</w:t>
      </w:r>
      <w:proofErr w:type="spellEnd"/>
      <w:r w:rsidRPr="00B853EF">
        <w:rPr>
          <w:bCs/>
          <w:sz w:val="22"/>
          <w:szCs w:val="22"/>
        </w:rPr>
        <w:t xml:space="preserve"> 1 i ust.2 ustawy z dnia 9 maja 2014r.</w:t>
      </w:r>
      <w:r w:rsidRPr="00B853EF">
        <w:rPr>
          <w:bCs/>
          <w:sz w:val="22"/>
          <w:szCs w:val="22"/>
        </w:rPr>
        <w:br/>
        <w:t xml:space="preserve">    o informowaniu o cenach towarów i usług (Dz. U. poz. 915).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Ceny jednostkowe określone przez oferenta zostaną ustalone na okres ważności umowy i nie będą</w:t>
      </w:r>
      <w:r w:rsidRPr="00B853EF">
        <w:rPr>
          <w:bCs/>
          <w:sz w:val="22"/>
          <w:szCs w:val="22"/>
        </w:rPr>
        <w:br/>
        <w:t xml:space="preserve">    podlegały zmianom z wyjątkiem odpowiednich zapisów  warunków umowy.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Cenę należy podać w złotych polskich z dokładnością do jednego grosza, przy czym końcówkę</w:t>
      </w:r>
      <w:r w:rsidRPr="00B853EF">
        <w:rPr>
          <w:bCs/>
          <w:sz w:val="22"/>
          <w:szCs w:val="22"/>
        </w:rPr>
        <w:br/>
        <w:t xml:space="preserve">    mniejszą od 0,5 pomija się, a końcówkę równą lub wyższą od 0,5 zaokrągla do 1 grosza.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Jeżeli złożona zostanie oferta , której  wybór  prowadzić będzie do powstania obowiązku</w:t>
      </w:r>
      <w:r w:rsidRPr="00B853EF">
        <w:rPr>
          <w:bCs/>
          <w:sz w:val="22"/>
          <w:szCs w:val="22"/>
        </w:rPr>
        <w:br/>
        <w:t xml:space="preserve">    podatkowego Zamawiającego zgodnie z przepisami o podatku od towarów i usług w zakresie</w:t>
      </w:r>
      <w:r w:rsidRPr="00B853EF">
        <w:rPr>
          <w:bCs/>
          <w:sz w:val="22"/>
          <w:szCs w:val="22"/>
        </w:rPr>
        <w:br/>
        <w:t xml:space="preserve">   dotyczącym  wewnątrz-wspólnotowego nabycia towarów, Zamawiający w celu oceny takiej oferty</w:t>
      </w:r>
      <w:r w:rsidRPr="00B853EF">
        <w:rPr>
          <w:bCs/>
          <w:sz w:val="22"/>
          <w:szCs w:val="22"/>
        </w:rPr>
        <w:br/>
        <w:t xml:space="preserve">   doliczy do przedstawionej w niej ceny podatek od towarów i usług,  który miałby obowiązek </w:t>
      </w:r>
      <w:r w:rsidRPr="00B853EF">
        <w:rPr>
          <w:bCs/>
          <w:sz w:val="22"/>
          <w:szCs w:val="22"/>
        </w:rPr>
        <w:br/>
        <w:t xml:space="preserve">   wpłacić zgodnie z obowiązującymi przepisami.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 Zamawiający poprawi w ofercie: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1)  oczywiste omyłki pisarskie;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2) oczywiste omyłki rachunkowe z uwzględnieniem konsekwencji rachunkowych dokonanych </w:t>
      </w:r>
      <w:r w:rsidR="00B853EF">
        <w:rPr>
          <w:bCs/>
          <w:sz w:val="22"/>
          <w:szCs w:val="22"/>
        </w:rPr>
        <w:br/>
        <w:t xml:space="preserve">    </w:t>
      </w:r>
      <w:r w:rsidRPr="00B853EF">
        <w:rPr>
          <w:bCs/>
          <w:sz w:val="22"/>
          <w:szCs w:val="22"/>
        </w:rPr>
        <w:t xml:space="preserve">poprawek;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3) inne omyłki polegające na niezgodności oferty  ze specyfikacją istotnych  warunków 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Zamówienia, niepowodujące istotnych zmian w treści oferty- niezwłocznie zawiadamiając o tym </w:t>
      </w:r>
      <w:r w:rsidRPr="00B853EF">
        <w:rPr>
          <w:bCs/>
          <w:sz w:val="22"/>
          <w:szCs w:val="22"/>
        </w:rPr>
        <w:br/>
        <w:t xml:space="preserve">    Wykonawcę,  którego oferta została poprawiona.</w:t>
      </w:r>
    </w:p>
    <w:p w:rsidR="002B131F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F345D6" w:rsidRPr="00F345D6" w:rsidRDefault="00F345D6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  <w:b/>
          <w:bCs/>
        </w:rPr>
        <w:lastRenderedPageBreak/>
        <w:t>7</w:t>
      </w:r>
      <w:r w:rsidRPr="001A706E">
        <w:rPr>
          <w:rFonts w:ascii="Times New Roman" w:hAnsi="Times New Roman"/>
          <w:bCs/>
        </w:rPr>
        <w:t>.</w:t>
      </w:r>
      <w:r w:rsidRPr="001A706E">
        <w:rPr>
          <w:rFonts w:ascii="Times New Roman" w:hAnsi="Times New Roman"/>
          <w:bCs/>
          <w:color w:val="FF0000"/>
        </w:rPr>
        <w:t xml:space="preserve"> </w:t>
      </w:r>
      <w:r w:rsidRPr="001A706E">
        <w:rPr>
          <w:rFonts w:ascii="Times New Roman" w:hAnsi="Times New Roman"/>
        </w:rPr>
        <w:t>Jeżeli zaoferowana  cena oferty lub koszt , lub ich istotne części sk</w:t>
      </w:r>
      <w:r w:rsidR="00F345D6">
        <w:rPr>
          <w:rFonts w:ascii="Times New Roman" w:hAnsi="Times New Roman"/>
        </w:rPr>
        <w:t>ładowe , wydają się rażąco niskie</w:t>
      </w:r>
      <w:r w:rsidRPr="001A706E">
        <w:rPr>
          <w:rFonts w:ascii="Times New Roman" w:hAnsi="Times New Roman"/>
        </w:rPr>
        <w:br/>
        <w:t xml:space="preserve">    w stosunku do przedmiotu zamówienia i budzą wątpliwości zamawiającego co do możliwości</w:t>
      </w:r>
      <w:r w:rsidRPr="001A706E">
        <w:rPr>
          <w:rFonts w:ascii="Times New Roman" w:hAnsi="Times New Roman"/>
        </w:rPr>
        <w:br/>
        <w:t xml:space="preserve">    wykonania przedmiotu zamówienia zgodnie z wymaganiami określonymi przez zamawiającego lub</w:t>
      </w:r>
      <w:r w:rsidRPr="001A706E">
        <w:rPr>
          <w:rFonts w:ascii="Times New Roman" w:hAnsi="Times New Roman"/>
        </w:rPr>
        <w:br/>
        <w:t xml:space="preserve">    wynikającymi z odrębnych przepisów,   zamawiający zwraca się  o udzielenie wyjaśnień, w tym</w:t>
      </w:r>
      <w:r w:rsidRPr="001A706E">
        <w:rPr>
          <w:rFonts w:ascii="Times New Roman" w:hAnsi="Times New Roman"/>
        </w:rPr>
        <w:br/>
        <w:t xml:space="preserve">    złożenie dowodów, dotyczących wyliczenia ceny lub kosztu, w szczególności w zakresie :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oszczędności metody wykonania zamówienia, wybranych rozwiązań technicznych, wyjątkowo </w:t>
      </w:r>
      <w:r w:rsidRPr="001A706E">
        <w:rPr>
          <w:rFonts w:ascii="Times New Roman" w:hAnsi="Times New Roman"/>
        </w:rPr>
        <w:br/>
        <w:t xml:space="preserve">        sprzyjających warunków wykonywania zamówienia dostępnych dla wykonawcy, oryginalności</w:t>
      </w:r>
      <w:r w:rsidRPr="001A706E">
        <w:rPr>
          <w:rFonts w:ascii="Times New Roman" w:hAnsi="Times New Roman"/>
        </w:rPr>
        <w:br/>
        <w:t xml:space="preserve">        projektu wykonawcy, kosztów pracy, których wartość przyjęta do ustalenia ceny nie może być </w:t>
      </w:r>
      <w:r w:rsidRPr="001A706E">
        <w:rPr>
          <w:rFonts w:ascii="Times New Roman" w:hAnsi="Times New Roman"/>
        </w:rPr>
        <w:br/>
        <w:t xml:space="preserve">        niższa od minimalnego wynagrodzenia za pracę ustalonego na podstawie art. 2 ust. 3 – 5 ustawy</w:t>
      </w:r>
      <w:r w:rsidRPr="001A706E">
        <w:rPr>
          <w:rFonts w:ascii="Times New Roman" w:hAnsi="Times New Roman"/>
        </w:rPr>
        <w:br/>
        <w:t xml:space="preserve">         z dnia 10 października 2002 r. o minimalnym wynagrodzeniu za pracę ( </w:t>
      </w:r>
      <w:proofErr w:type="spellStart"/>
      <w:r w:rsidRPr="001A706E">
        <w:rPr>
          <w:rFonts w:ascii="Times New Roman" w:hAnsi="Times New Roman"/>
        </w:rPr>
        <w:t>Dz.U</w:t>
      </w:r>
      <w:proofErr w:type="spellEnd"/>
      <w:r w:rsidRPr="001A706E">
        <w:rPr>
          <w:rFonts w:ascii="Times New Roman" w:hAnsi="Times New Roman"/>
        </w:rPr>
        <w:t xml:space="preserve">. Nr 200, poz. 1679 </w:t>
      </w:r>
      <w:r w:rsidRPr="001A706E">
        <w:rPr>
          <w:rFonts w:ascii="Times New Roman" w:hAnsi="Times New Roman"/>
        </w:rPr>
        <w:br/>
        <w:t xml:space="preserve">        z 2004 r., Nr 240, poz. 2407 oraz z 2005 r. Nr 157, poz. 1314 ),</w:t>
      </w:r>
      <w:r w:rsidRPr="001A706E">
        <w:rPr>
          <w:rFonts w:ascii="Times New Roman" w:hAnsi="Times New Roman"/>
        </w:rPr>
        <w:br/>
        <w:t xml:space="preserve">    2)  pomocy publicznej udzielonej na podstawie odrębnych przepisów,</w:t>
      </w:r>
    </w:p>
    <w:p w:rsidR="002B131F" w:rsidRPr="001A706E" w:rsidRDefault="002B131F" w:rsidP="00F345D6">
      <w:pPr>
        <w:spacing w:after="0" w:line="240" w:lineRule="auto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3) wynikającym z przepisów prawa pracy i przepisów o zabezpieczeniu społecznym, </w:t>
      </w:r>
      <w:r w:rsidRPr="001A706E">
        <w:rPr>
          <w:rFonts w:ascii="Times New Roman" w:hAnsi="Times New Roman"/>
        </w:rPr>
        <w:br/>
        <w:t xml:space="preserve">        obowiązujących w miejscu, w którym realizowane jest zamówienie,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4) wnikającym z przepisów prawa ochrony środowiska,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5) powierzenia wykonania części zamówienia podwykonawcy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>8. W przypadku gdy cena całkowita oferty jest niższa o co najmniej 30% od :</w:t>
      </w:r>
    </w:p>
    <w:p w:rsidR="002B131F" w:rsidRPr="001A706E" w:rsidRDefault="002B131F" w:rsidP="00F345D6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1) wartość zamówienia powiększonej o należny podatek od towarów i usług, ustalonej przed</w:t>
      </w:r>
      <w:r w:rsidRPr="001A706E">
        <w:rPr>
          <w:rFonts w:ascii="Times New Roman" w:hAnsi="Times New Roman"/>
        </w:rPr>
        <w:br/>
        <w:t xml:space="preserve">        wszczęciem postępowania zgodnie z art. 35 ust. 1 i 2 lub średniej arytmetycznej cen wszystkich</w:t>
      </w:r>
      <w:r w:rsidRPr="001A706E">
        <w:rPr>
          <w:rFonts w:ascii="Times New Roman" w:hAnsi="Times New Roman"/>
        </w:rPr>
        <w:br/>
        <w:t xml:space="preserve">        złożonych ofert, zamawiający zwraca się o udzielenie wyjaśnień, o których mowa w </w:t>
      </w:r>
      <w:proofErr w:type="spellStart"/>
      <w:r w:rsidRPr="001A706E">
        <w:rPr>
          <w:rFonts w:ascii="Times New Roman" w:hAnsi="Times New Roman"/>
        </w:rPr>
        <w:t>pkt</w:t>
      </w:r>
      <w:proofErr w:type="spellEnd"/>
      <w:r w:rsidRPr="001A706E">
        <w:rPr>
          <w:rFonts w:ascii="Times New Roman" w:hAnsi="Times New Roman"/>
        </w:rPr>
        <w:t xml:space="preserve"> 6 , chyba</w:t>
      </w:r>
      <w:r w:rsidRPr="001A706E">
        <w:rPr>
          <w:rFonts w:ascii="Times New Roman" w:hAnsi="Times New Roman"/>
        </w:rPr>
        <w:br/>
        <w:t xml:space="preserve">       że rozbieżność wynika z okoliczności oczywistych, które nie wymagają wyjaśnienia,</w:t>
      </w:r>
      <w:r w:rsidRPr="001A706E">
        <w:rPr>
          <w:rFonts w:ascii="Times New Roman" w:hAnsi="Times New Roman"/>
        </w:rPr>
        <w:br/>
        <w:t xml:space="preserve">   2) wartości zamówienia powiększonej o należny podatek od towarów i usług, zaktualizowanej z</w:t>
      </w:r>
      <w:r w:rsidRPr="001A706E">
        <w:rPr>
          <w:rFonts w:ascii="Times New Roman" w:hAnsi="Times New Roman"/>
        </w:rPr>
        <w:br/>
        <w:t xml:space="preserve">        uwzględnieniem okoliczności, które nastąpiły po wszczęciu postępowania ,  w szczególności</w:t>
      </w:r>
      <w:r w:rsidRPr="001A706E">
        <w:rPr>
          <w:rFonts w:ascii="Times New Roman" w:hAnsi="Times New Roman"/>
        </w:rPr>
        <w:br/>
        <w:t xml:space="preserve">       istotnej zmiany cen rynkowych, zamawiający może zwrócić się o udzielenie wyjaśnień.</w:t>
      </w:r>
    </w:p>
    <w:p w:rsidR="002B131F" w:rsidRPr="00B853EF" w:rsidRDefault="002B131F" w:rsidP="00F345D6">
      <w:pPr>
        <w:pStyle w:val="Tekstpodstawowy"/>
        <w:rPr>
          <w:color w:val="FF0000"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9 Obowiązek wykazania, że oferta nie zawiera rażąco niskiej ceny lub kosztu , spoczywa na</w:t>
      </w:r>
      <w:r w:rsidRPr="00B853EF">
        <w:rPr>
          <w:bCs/>
          <w:sz w:val="22"/>
          <w:szCs w:val="22"/>
        </w:rPr>
        <w:br/>
        <w:t xml:space="preserve">    Wykonawcy.</w:t>
      </w: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F345D6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Zamawiający odrzuci ofertę Wykonawcy, który nie udzielił  wyjaśnień lub jeżeli dokonana ocena</w:t>
      </w:r>
      <w:r w:rsidRPr="00B853EF">
        <w:rPr>
          <w:bCs/>
          <w:sz w:val="22"/>
          <w:szCs w:val="22"/>
        </w:rPr>
        <w:br/>
        <w:t xml:space="preserve">      wyjaśnień wraz ze złożonymi dowodami potwierdza, że oferta zawiera rażąco niską cenę lub koszt</w:t>
      </w:r>
      <w:r w:rsidRPr="00B853EF">
        <w:rPr>
          <w:bCs/>
          <w:sz w:val="22"/>
          <w:szCs w:val="22"/>
        </w:rPr>
        <w:br/>
        <w:t xml:space="preserve">      w stosunku do przedmiotu zamówienia.</w:t>
      </w: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F345D6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18 -   INFORMACJA    DOTYCZĄCA   WALUT   OBCYCH   W   JAKICH  MOGĄ</w:t>
      </w:r>
      <w:r w:rsidRPr="00B853EF">
        <w:rPr>
          <w:b/>
          <w:sz w:val="22"/>
          <w:szCs w:val="22"/>
        </w:rPr>
        <w:br/>
        <w:t xml:space="preserve">                        BYĆ   PROWADZONE   ROZLICZENIA   MIĘDZY   ZAMAWIAJĄCYM   </w:t>
      </w:r>
      <w:r w:rsidRPr="00B853EF">
        <w:rPr>
          <w:b/>
          <w:sz w:val="22"/>
          <w:szCs w:val="22"/>
        </w:rPr>
        <w:br/>
        <w:t xml:space="preserve">                        A  WYKONAWCĄ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Cenę oferty należy podać w PLN.   Zamawiający przewiduje prowadzenie rozliczeń z Wykonawcą wyłącznie w walucie polskiej.</w:t>
      </w: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6E13D0" w:rsidRDefault="006E13D0" w:rsidP="002B131F">
      <w:pPr>
        <w:pStyle w:val="Tekstpodstawowy"/>
        <w:jc w:val="left"/>
        <w:rPr>
          <w:b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color w:val="000000"/>
          <w:sz w:val="22"/>
          <w:szCs w:val="22"/>
        </w:rPr>
      </w:pPr>
      <w:r w:rsidRPr="00B853EF">
        <w:rPr>
          <w:b/>
          <w:color w:val="000000"/>
          <w:sz w:val="22"/>
          <w:szCs w:val="22"/>
        </w:rPr>
        <w:t xml:space="preserve">Rozdział 19 -     OPIS    KRYTERIÓW,   KTÓRYMI   ZAMAWIAJĄCY   BĘDZIE   </w:t>
      </w:r>
      <w:r w:rsidRPr="00B853EF">
        <w:rPr>
          <w:b/>
          <w:color w:val="000000"/>
          <w:sz w:val="22"/>
          <w:szCs w:val="22"/>
        </w:rPr>
        <w:br/>
        <w:t xml:space="preserve">                           KIEROWAŁ </w:t>
      </w:r>
      <w:r w:rsidR="004C511D" w:rsidRPr="00B853EF">
        <w:rPr>
          <w:b/>
          <w:color w:val="000000"/>
          <w:sz w:val="22"/>
          <w:szCs w:val="22"/>
        </w:rPr>
        <w:t>SIĘ</w:t>
      </w:r>
      <w:r w:rsidRPr="00B853EF">
        <w:rPr>
          <w:b/>
          <w:color w:val="000000"/>
          <w:sz w:val="22"/>
          <w:szCs w:val="22"/>
        </w:rPr>
        <w:t xml:space="preserve">  PRZY   WYBORZE   OFERTY,  WRAZ   Z  PODANIEM</w:t>
      </w:r>
      <w:r w:rsidRPr="00B853EF">
        <w:rPr>
          <w:b/>
          <w:color w:val="000000"/>
          <w:sz w:val="22"/>
          <w:szCs w:val="22"/>
        </w:rPr>
        <w:br/>
        <w:t xml:space="preserve">                           ZNACZENIA  TYCH  KRYTERIÓW  ORAZ  SPOSOBU  OCENY   OFERT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1. Przy dokonywaniu wyboru najkorzystniejszej oferty Zamawiający stosować będzie </w:t>
      </w:r>
      <w:r w:rsidR="00B853EF">
        <w:rPr>
          <w:rFonts w:ascii="Times New Roman" w:hAnsi="Times New Roman"/>
          <w:b/>
          <w:bCs/>
          <w:color w:val="000000"/>
        </w:rPr>
        <w:t xml:space="preserve">kryterium ceny </w:t>
      </w:r>
      <w:r w:rsidR="006E13D0">
        <w:rPr>
          <w:rFonts w:ascii="Times New Roman" w:hAnsi="Times New Roman"/>
          <w:b/>
          <w:bCs/>
          <w:color w:val="000000"/>
        </w:rPr>
        <w:br/>
        <w:t xml:space="preserve">    </w:t>
      </w:r>
      <w:r w:rsidR="00B853EF">
        <w:rPr>
          <w:rFonts w:ascii="Times New Roman" w:hAnsi="Times New Roman"/>
          <w:b/>
          <w:bCs/>
          <w:color w:val="000000"/>
        </w:rPr>
        <w:t xml:space="preserve">i </w:t>
      </w:r>
      <w:r w:rsidRPr="001A706E">
        <w:rPr>
          <w:rFonts w:ascii="Times New Roman" w:hAnsi="Times New Roman"/>
          <w:b/>
          <w:bCs/>
          <w:color w:val="000000"/>
        </w:rPr>
        <w:t xml:space="preserve"> kryterium długości okresu gwarancj</w:t>
      </w:r>
      <w:r w:rsidR="00B853EF">
        <w:rPr>
          <w:rFonts w:ascii="Times New Roman" w:hAnsi="Times New Roman"/>
          <w:b/>
          <w:bCs/>
          <w:color w:val="000000"/>
        </w:rPr>
        <w:t xml:space="preserve">i </w:t>
      </w:r>
      <w:r w:rsidRPr="001A706E">
        <w:rPr>
          <w:rFonts w:ascii="Times New Roman" w:hAnsi="Times New Roman"/>
          <w:b/>
          <w:bCs/>
          <w:color w:val="000000"/>
        </w:rPr>
        <w:t xml:space="preserve">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1) kryterium: </w:t>
      </w:r>
      <w:r w:rsidRPr="001A706E">
        <w:rPr>
          <w:rFonts w:ascii="Times New Roman" w:hAnsi="Times New Roman"/>
          <w:b/>
          <w:bCs/>
          <w:color w:val="000000"/>
        </w:rPr>
        <w:t>cena (C)</w:t>
      </w:r>
      <w:r w:rsidRPr="001A706E">
        <w:rPr>
          <w:rFonts w:ascii="Times New Roman" w:hAnsi="Times New Roman"/>
          <w:color w:val="000000"/>
        </w:rPr>
        <w:t xml:space="preserve">- (waga kryterium) - </w:t>
      </w:r>
      <w:r w:rsidRPr="001A706E">
        <w:rPr>
          <w:rFonts w:ascii="Times New Roman" w:hAnsi="Times New Roman"/>
          <w:b/>
          <w:bCs/>
          <w:color w:val="000000"/>
        </w:rPr>
        <w:t xml:space="preserve">60 %,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ceny brutto za wykonanie przedmiotu zamówienia, podanej przez Wykonawcę w  Formularzu Oferty   (całego zakresu).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2) kryterium: </w:t>
      </w:r>
      <w:r w:rsidRPr="001A706E">
        <w:rPr>
          <w:rFonts w:ascii="Times New Roman" w:hAnsi="Times New Roman"/>
          <w:b/>
          <w:color w:val="000000"/>
        </w:rPr>
        <w:t>długość</w:t>
      </w:r>
      <w:r w:rsidRPr="001A706E">
        <w:rPr>
          <w:rFonts w:ascii="Times New Roman" w:hAnsi="Times New Roman"/>
          <w:color w:val="000000"/>
        </w:rPr>
        <w:t xml:space="preserve"> </w:t>
      </w:r>
      <w:r w:rsidRPr="001A706E">
        <w:rPr>
          <w:rFonts w:ascii="Times New Roman" w:hAnsi="Times New Roman"/>
          <w:b/>
          <w:bCs/>
          <w:color w:val="000000"/>
        </w:rPr>
        <w:t xml:space="preserve">okresu  gwarancji (G) </w:t>
      </w:r>
      <w:r w:rsidRPr="001A706E">
        <w:rPr>
          <w:rFonts w:ascii="Times New Roman" w:hAnsi="Times New Roman"/>
          <w:color w:val="000000"/>
        </w:rPr>
        <w:t xml:space="preserve">(waga kryterium) - </w:t>
      </w:r>
      <w:r w:rsidR="00B853EF">
        <w:rPr>
          <w:rFonts w:ascii="Times New Roman" w:hAnsi="Times New Roman"/>
          <w:b/>
          <w:color w:val="000000"/>
        </w:rPr>
        <w:t>4</w:t>
      </w:r>
      <w:r w:rsidRPr="001A706E">
        <w:rPr>
          <w:rFonts w:ascii="Times New Roman" w:hAnsi="Times New Roman"/>
          <w:b/>
          <w:color w:val="000000"/>
        </w:rPr>
        <w:t>0</w:t>
      </w:r>
      <w:r w:rsidRPr="001A706E">
        <w:rPr>
          <w:rFonts w:ascii="Times New Roman" w:hAnsi="Times New Roman"/>
          <w:b/>
          <w:bCs/>
          <w:color w:val="000000"/>
        </w:rPr>
        <w:t xml:space="preserve"> %.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Kryterium to będzie rozpatrywane na podstawie długości gwarancji  zadeklarowanej  przez Wykonawcę w  Formularzu Oferty, liczonej w miesiącach. Wg tego kryterium zostanie przyznanych od 1 do </w:t>
      </w:r>
      <w:r w:rsidR="00B853EF">
        <w:rPr>
          <w:rFonts w:ascii="Times New Roman" w:hAnsi="Times New Roman"/>
          <w:color w:val="000000"/>
        </w:rPr>
        <w:t>4</w:t>
      </w:r>
      <w:r w:rsidRPr="001A706E">
        <w:rPr>
          <w:rFonts w:ascii="Times New Roman" w:hAnsi="Times New Roman"/>
          <w:color w:val="000000"/>
        </w:rPr>
        <w:t xml:space="preserve">0 punktów. </w:t>
      </w:r>
    </w:p>
    <w:p w:rsidR="002B131F" w:rsidRPr="001A706E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Minimalna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nie może być krótsza niż 36 miesięcy.  Zadeklarowanie krótszej długości okresu gwarancji niż 36 miesięcy, skutkowało będzie odrzuceniem oferty, jako niezgodnej z SIWZ.</w:t>
      </w:r>
    </w:p>
    <w:p w:rsidR="002B131F" w:rsidRDefault="002B131F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Maksymalna  długość </w:t>
      </w:r>
      <w:r w:rsidRPr="001A706E">
        <w:rPr>
          <w:rFonts w:ascii="Times New Roman" w:hAnsi="Times New Roman"/>
          <w:bCs/>
          <w:color w:val="000000"/>
        </w:rPr>
        <w:t>okresu  gwarancji</w:t>
      </w:r>
      <w:r w:rsidRPr="001A706E">
        <w:rPr>
          <w:rFonts w:ascii="Times New Roman" w:hAnsi="Times New Roman"/>
          <w:b/>
          <w:bCs/>
          <w:color w:val="000000"/>
        </w:rPr>
        <w:t xml:space="preserve"> </w:t>
      </w:r>
      <w:r w:rsidRPr="001A706E">
        <w:rPr>
          <w:rFonts w:ascii="Times New Roman" w:hAnsi="Times New Roman"/>
          <w:color w:val="000000"/>
        </w:rPr>
        <w:t>wykonach robót objętych  zamówieniem   - 60 miesięcy.</w:t>
      </w:r>
    </w:p>
    <w:p w:rsidR="006E13D0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</w:p>
    <w:p w:rsidR="002B131F" w:rsidRPr="001A706E" w:rsidRDefault="006E13D0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</w:t>
      </w:r>
      <w:r w:rsidR="002B131F" w:rsidRPr="001A706E">
        <w:rPr>
          <w:rFonts w:ascii="Times New Roman" w:hAnsi="Times New Roman"/>
          <w:color w:val="000000"/>
        </w:rPr>
        <w:t xml:space="preserve">. Ilość punktów w kryteriach zostanie obliczona następująco: </w:t>
      </w:r>
    </w:p>
    <w:p w:rsidR="002B131F" w:rsidRPr="00160CB9" w:rsidRDefault="006E13D0" w:rsidP="00160CB9">
      <w:pPr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color w:val="000000"/>
        </w:rPr>
        <w:t xml:space="preserve"> 1) 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kryterium „Cena” (C) </w:t>
      </w:r>
      <w:r w:rsidR="002B131F" w:rsidRPr="001A706E">
        <w:rPr>
          <w:rFonts w:ascii="Times New Roman" w:hAnsi="Times New Roman"/>
          <w:color w:val="000000"/>
        </w:rPr>
        <w:t xml:space="preserve">zostanie obliczona według następującego </w:t>
      </w:r>
      <w:r>
        <w:rPr>
          <w:rFonts w:ascii="Times New Roman" w:hAnsi="Times New Roman"/>
          <w:color w:val="000000"/>
        </w:rPr>
        <w:br/>
        <w:t xml:space="preserve">      </w:t>
      </w:r>
      <w:r w:rsidR="002B131F" w:rsidRPr="001A706E">
        <w:rPr>
          <w:rFonts w:ascii="Times New Roman" w:hAnsi="Times New Roman"/>
          <w:color w:val="000000"/>
        </w:rPr>
        <w:t xml:space="preserve">wzoru: </w:t>
      </w:r>
      <w:r w:rsidR="002B131F" w:rsidRPr="001A706E">
        <w:rPr>
          <w:rFonts w:ascii="Times New Roman" w:hAnsi="Times New Roman"/>
          <w:bCs/>
          <w:color w:val="000000"/>
        </w:rPr>
        <w:t xml:space="preserve">     1% odpowiada 1 punktowi.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5E6660" w:rsidP="002B131F">
      <w:pPr>
        <w:pStyle w:val="Tekstpodstawowy"/>
        <w:rPr>
          <w:b/>
          <w:bCs/>
          <w:color w:val="000000"/>
          <w:sz w:val="22"/>
          <w:szCs w:val="22"/>
        </w:rPr>
      </w:pPr>
      <w:r>
        <w:rPr>
          <w:b/>
          <w:bCs/>
          <w:noProof/>
          <w:color w:val="000000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203.7pt;margin-top:.8pt;width:135pt;height:27pt;z-index:251658240" strokecolor="white">
            <v:textbox style="mso-next-textbox:#_x0000_s1028">
              <w:txbxContent>
                <w:p w:rsidR="005B7F71" w:rsidRPr="00CF7E84" w:rsidRDefault="005B7F71" w:rsidP="002B131F">
                  <w:pPr>
                    <w:pStyle w:val="Tekstpodstawowy3"/>
                    <w:rPr>
                      <w:sz w:val="22"/>
                      <w:szCs w:val="22"/>
                    </w:rPr>
                  </w:pPr>
                  <w:r w:rsidRPr="00CF7E84">
                    <w:rPr>
                      <w:b w:val="0"/>
                      <w:sz w:val="18"/>
                      <w:szCs w:val="18"/>
                    </w:rPr>
                    <w:t>X</w:t>
                  </w:r>
                  <w:r>
                    <w:rPr>
                      <w:sz w:val="22"/>
                      <w:szCs w:val="22"/>
                    </w:rPr>
                    <w:t xml:space="preserve"> 60</w:t>
                  </w:r>
                  <w:r w:rsidRPr="00CF7E84">
                    <w:rPr>
                      <w:sz w:val="22"/>
                      <w:szCs w:val="22"/>
                    </w:rPr>
                    <w:t xml:space="preserve">  - waga ceny </w:t>
                  </w:r>
                </w:p>
              </w:txbxContent>
            </v:textbox>
          </v:shape>
        </w:pict>
      </w:r>
      <w:r>
        <w:rPr>
          <w:b/>
          <w:bCs/>
          <w:noProof/>
          <w:color w:val="000000"/>
          <w:sz w:val="22"/>
          <w:szCs w:val="22"/>
        </w:rPr>
        <w:pict>
          <v:shape id="_x0000_s1027" type="#_x0000_t202" style="position:absolute;left:0;text-align:left;margin-left:-9pt;margin-top:4.45pt;width:36pt;height:27pt;z-index:251657216" strokecolor="white">
            <v:textbox style="mso-next-textbox:#_x0000_s1027">
              <w:txbxContent>
                <w:p w:rsidR="005B7F71" w:rsidRPr="00776532" w:rsidRDefault="005B7F71" w:rsidP="002B131F">
                  <w:r w:rsidRPr="00776532">
                    <w:t>C=</w:t>
                  </w:r>
                </w:p>
              </w:txbxContent>
            </v:textbox>
          </v:shape>
        </w:pict>
      </w:r>
      <w:r>
        <w:rPr>
          <w:b/>
          <w:bCs/>
          <w:noProof/>
          <w:color w:val="000000"/>
          <w:sz w:val="22"/>
          <w:szCs w:val="22"/>
        </w:rPr>
        <w:pict>
          <v:line id="_x0000_s1026" style="position:absolute;left:0;text-align:left;z-index:251656192" from="27pt,13.45pt" to="261pt,13.45pt"/>
        </w:pict>
      </w:r>
      <w:r w:rsidR="002B131F" w:rsidRPr="001A706E">
        <w:rPr>
          <w:b/>
          <w:bCs/>
          <w:color w:val="000000"/>
          <w:sz w:val="22"/>
          <w:szCs w:val="22"/>
        </w:rPr>
        <w:t xml:space="preserve">          </w:t>
      </w:r>
      <w:r w:rsidR="002B131F" w:rsidRPr="001A706E">
        <w:rPr>
          <w:b/>
          <w:bCs/>
          <w:color w:val="000000"/>
          <w:sz w:val="22"/>
          <w:szCs w:val="22"/>
        </w:rPr>
        <w:tab/>
        <w:t xml:space="preserve">Cena brutto oferty najtańszej 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  <w:r w:rsidRPr="001A706E">
        <w:rPr>
          <w:b/>
          <w:bCs/>
          <w:color w:val="000000"/>
          <w:sz w:val="22"/>
          <w:szCs w:val="22"/>
        </w:rPr>
        <w:tab/>
        <w:t>Cena brutto oferty badanej</w:t>
      </w:r>
    </w:p>
    <w:p w:rsidR="002B131F" w:rsidRPr="001A706E" w:rsidRDefault="002B131F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Maksymalna ilość punktów według kryterium „Cena” (C) to  60 punktów.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Przyznane punkty zostaną zaokrąglone do dwóch miejsc po przecinku.</w:t>
      </w:r>
    </w:p>
    <w:p w:rsidR="002B131F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2)</w:t>
      </w:r>
      <w:r w:rsidR="002B131F" w:rsidRPr="001A706E">
        <w:rPr>
          <w:rFonts w:ascii="Times New Roman" w:hAnsi="Times New Roman"/>
          <w:color w:val="000000"/>
        </w:rPr>
        <w:t xml:space="preserve"> Liczba punktów w ramach </w:t>
      </w:r>
      <w:r w:rsidR="002B131F" w:rsidRPr="001A706E">
        <w:rPr>
          <w:rFonts w:ascii="Times New Roman" w:hAnsi="Times New Roman"/>
          <w:b/>
          <w:bCs/>
          <w:color w:val="000000"/>
        </w:rPr>
        <w:t>kryterium „</w:t>
      </w:r>
      <w:r w:rsidR="002B131F" w:rsidRPr="001A706E">
        <w:rPr>
          <w:rFonts w:ascii="Times New Roman" w:hAnsi="Times New Roman"/>
          <w:b/>
          <w:color w:val="000000"/>
        </w:rPr>
        <w:t xml:space="preserve">Długość </w:t>
      </w:r>
      <w:r w:rsidR="002B131F" w:rsidRPr="001A706E">
        <w:rPr>
          <w:rFonts w:ascii="Times New Roman" w:hAnsi="Times New Roman"/>
          <w:b/>
          <w:bCs/>
          <w:color w:val="000000"/>
        </w:rPr>
        <w:t xml:space="preserve">okresu  gwarancji” (G) </w:t>
      </w:r>
      <w:r w:rsidR="002B131F" w:rsidRPr="001A706E">
        <w:rPr>
          <w:rFonts w:ascii="Times New Roman" w:hAnsi="Times New Roman"/>
          <w:color w:val="000000"/>
        </w:rPr>
        <w:t xml:space="preserve">zostanie obliczona </w:t>
      </w:r>
      <w:r>
        <w:rPr>
          <w:rFonts w:ascii="Times New Roman" w:hAnsi="Times New Roman"/>
          <w:color w:val="000000"/>
        </w:rPr>
        <w:br/>
        <w:t xml:space="preserve">     </w:t>
      </w:r>
      <w:r w:rsidR="002B131F" w:rsidRPr="001A706E">
        <w:rPr>
          <w:rFonts w:ascii="Times New Roman" w:hAnsi="Times New Roman"/>
          <w:color w:val="000000"/>
        </w:rPr>
        <w:t xml:space="preserve">następująco: </w:t>
      </w: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minimalnej długości okresu gwarancji tj. 36 miesięcy, Wykonawca otrzyma </w:t>
      </w:r>
      <w:r w:rsidR="00B853EF">
        <w:rPr>
          <w:rFonts w:ascii="Times New Roman" w:hAnsi="Times New Roman"/>
          <w:color w:val="000000"/>
        </w:rPr>
        <w:t>jeden (1) punkt</w:t>
      </w:r>
      <w:r w:rsidRPr="001A706E">
        <w:rPr>
          <w:rFonts w:ascii="Times New Roman" w:hAnsi="Times New Roman"/>
          <w:color w:val="000000"/>
        </w:rPr>
        <w:t xml:space="preserve">. </w:t>
      </w:r>
    </w:p>
    <w:p w:rsidR="002B131F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maksymalnej długości okresu gwarancji tj. 60 miesięcy, Wykonawca otrzyma czterdzieści (40) punktów. </w:t>
      </w:r>
    </w:p>
    <w:p w:rsidR="006E13D0" w:rsidRDefault="006E13D0" w:rsidP="00160CB9">
      <w:pPr>
        <w:tabs>
          <w:tab w:val="left" w:pos="360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</w:rPr>
      </w:pPr>
    </w:p>
    <w:p w:rsidR="006E13D0" w:rsidRPr="001A706E" w:rsidRDefault="006E13D0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left="993"/>
        <w:contextualSpacing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W przypadku zaoferowania gwarancji pomiędzy 36 a 60 miesięcy wykonawca otrzyma </w:t>
      </w:r>
      <w:proofErr w:type="spellStart"/>
      <w:r w:rsidRPr="001A706E">
        <w:rPr>
          <w:rFonts w:ascii="Times New Roman" w:hAnsi="Times New Roman"/>
          <w:color w:val="000000"/>
        </w:rPr>
        <w:t>pkt</w:t>
      </w:r>
      <w:proofErr w:type="spellEnd"/>
      <w:r w:rsidRPr="001A706E">
        <w:rPr>
          <w:rFonts w:ascii="Times New Roman" w:hAnsi="Times New Roman"/>
          <w:color w:val="000000"/>
        </w:rPr>
        <w:t xml:space="preserve"> wg wzoru:</w:t>
      </w:r>
    </w:p>
    <w:p w:rsidR="002B131F" w:rsidRPr="001A706E" w:rsidRDefault="002B131F" w:rsidP="006E13D0">
      <w:pPr>
        <w:tabs>
          <w:tab w:val="left" w:pos="360"/>
        </w:tabs>
        <w:spacing w:after="0" w:line="240" w:lineRule="auto"/>
        <w:ind w:firstLine="993"/>
        <w:contextualSpacing/>
        <w:jc w:val="center"/>
        <w:rPr>
          <w:rFonts w:ascii="Times New Roman" w:hAnsi="Times New Roman"/>
          <w:b/>
          <w:bCs/>
          <w:lang w:val="de-DE"/>
        </w:rPr>
      </w:pPr>
    </w:p>
    <w:tbl>
      <w:tblPr>
        <w:tblW w:w="0" w:type="auto"/>
        <w:jc w:val="center"/>
        <w:tblLook w:val="04A0"/>
      </w:tblPr>
      <w:tblGrid>
        <w:gridCol w:w="585"/>
        <w:gridCol w:w="2970"/>
      </w:tblGrid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o</w:t>
            </w:r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>G =</w:t>
            </w: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-------------------  x 40 </w:t>
            </w:r>
            <w:proofErr w:type="spellStart"/>
            <w:r w:rsidRPr="001A706E">
              <w:rPr>
                <w:rFonts w:ascii="Times New Roman" w:hAnsi="Times New Roman"/>
                <w:i/>
                <w:color w:val="000000"/>
              </w:rPr>
              <w:t>pkt</w:t>
            </w:r>
            <w:proofErr w:type="spellEnd"/>
          </w:p>
        </w:tc>
      </w:tr>
      <w:tr w:rsidR="002B131F" w:rsidRPr="001A706E" w:rsidTr="00211134">
        <w:trPr>
          <w:jc w:val="center"/>
        </w:trPr>
        <w:tc>
          <w:tcPr>
            <w:tcW w:w="585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</w:p>
        </w:tc>
        <w:tc>
          <w:tcPr>
            <w:tcW w:w="2970" w:type="dxa"/>
            <w:shd w:val="clear" w:color="auto" w:fill="auto"/>
          </w:tcPr>
          <w:p w:rsidR="002B131F" w:rsidRPr="001A706E" w:rsidRDefault="002B131F" w:rsidP="0021113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/>
                <w:i/>
                <w:color w:val="000000"/>
              </w:rPr>
            </w:pPr>
            <w:r w:rsidRPr="001A706E">
              <w:rPr>
                <w:rFonts w:ascii="Times New Roman" w:hAnsi="Times New Roman"/>
                <w:i/>
                <w:color w:val="000000"/>
              </w:rPr>
              <w:t xml:space="preserve">G </w:t>
            </w:r>
            <w:r w:rsidRPr="001A706E">
              <w:rPr>
                <w:rFonts w:ascii="Times New Roman" w:hAnsi="Times New Roman"/>
                <w:i/>
                <w:color w:val="000000"/>
                <w:vertAlign w:val="subscript"/>
              </w:rPr>
              <w:t>maks</w:t>
            </w:r>
          </w:p>
        </w:tc>
      </w:tr>
    </w:tbl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>gdzie:</w:t>
      </w:r>
      <w:r w:rsidRPr="001A706E">
        <w:rPr>
          <w:rFonts w:ascii="Times New Roman" w:hAnsi="Times New Roman"/>
          <w:bCs/>
        </w:rPr>
        <w:tab/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 xml:space="preserve">G </w:t>
      </w:r>
      <w:r w:rsidRPr="001A706E">
        <w:rPr>
          <w:rFonts w:ascii="Times New Roman" w:hAnsi="Times New Roman"/>
          <w:b/>
          <w:bCs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wartość punktowa, którą należy wyznaczyć,</w:t>
      </w:r>
    </w:p>
    <w:p w:rsidR="002B131F" w:rsidRPr="001A706E" w:rsidRDefault="002B131F" w:rsidP="002B131F">
      <w:pPr>
        <w:tabs>
          <w:tab w:val="left" w:pos="360"/>
        </w:tabs>
        <w:ind w:left="2113" w:hanging="1120"/>
        <w:contextualSpacing/>
        <w:jc w:val="both"/>
        <w:rPr>
          <w:rFonts w:ascii="Times New Roman" w:hAnsi="Times New Roman"/>
          <w:bCs/>
        </w:rPr>
      </w:pPr>
      <w:proofErr w:type="spellStart"/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max</w:t>
      </w:r>
      <w:proofErr w:type="spellEnd"/>
      <w:r w:rsidRPr="001A706E">
        <w:rPr>
          <w:rFonts w:ascii="Times New Roman" w:hAnsi="Times New Roman"/>
          <w:bCs/>
        </w:rPr>
        <w:t xml:space="preserve"> - </w:t>
      </w:r>
      <w:r w:rsidRPr="001A706E">
        <w:rPr>
          <w:rFonts w:ascii="Times New Roman" w:hAnsi="Times New Roman"/>
          <w:bCs/>
        </w:rPr>
        <w:tab/>
        <w:t>najdłuższy oferowany kres gwarancji</w:t>
      </w:r>
    </w:p>
    <w:p w:rsidR="002B131F" w:rsidRPr="001A706E" w:rsidRDefault="002B131F" w:rsidP="002B131F">
      <w:pPr>
        <w:tabs>
          <w:tab w:val="left" w:pos="360"/>
        </w:tabs>
        <w:ind w:firstLine="993"/>
        <w:contextualSpacing/>
        <w:jc w:val="both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/>
          <w:bCs/>
          <w:lang w:val="de-DE"/>
        </w:rPr>
        <w:t>G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>o</w:t>
      </w:r>
      <w:r w:rsidRPr="001A706E">
        <w:rPr>
          <w:rFonts w:ascii="Times New Roman" w:hAnsi="Times New Roman"/>
          <w:b/>
          <w:bCs/>
          <w:vertAlign w:val="subscript"/>
          <w:lang w:val="de-DE"/>
        </w:rPr>
        <w:tab/>
      </w:r>
      <w:r w:rsidRPr="001A706E">
        <w:rPr>
          <w:rFonts w:ascii="Times New Roman" w:hAnsi="Times New Roman"/>
          <w:bCs/>
        </w:rPr>
        <w:t xml:space="preserve">- </w:t>
      </w:r>
      <w:r w:rsidRPr="001A706E">
        <w:rPr>
          <w:rFonts w:ascii="Times New Roman" w:hAnsi="Times New Roman"/>
          <w:bCs/>
        </w:rPr>
        <w:tab/>
        <w:t>okres gwarancji podany w badanej ofercie</w:t>
      </w:r>
    </w:p>
    <w:p w:rsidR="002B131F" w:rsidRPr="001A706E" w:rsidRDefault="002B131F" w:rsidP="002B131F">
      <w:pPr>
        <w:tabs>
          <w:tab w:val="left" w:pos="1065"/>
        </w:tabs>
        <w:ind w:left="540" w:hanging="540"/>
        <w:jc w:val="both"/>
        <w:rPr>
          <w:rFonts w:ascii="Times New Roman" w:hAnsi="Times New Roman"/>
          <w:color w:val="000000"/>
        </w:rPr>
      </w:pPr>
    </w:p>
    <w:p w:rsidR="002B131F" w:rsidRPr="001A706E" w:rsidRDefault="00B853EF" w:rsidP="006E13D0">
      <w:pPr>
        <w:pStyle w:val="Tekstpodstawowy"/>
        <w:rPr>
          <w:b/>
          <w:bCs/>
          <w:color w:val="00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 xml:space="preserve">W przypadku zaoferowania przez Wykonawcę okresu dłuższego niż 60 </w:t>
      </w:r>
      <w:proofErr w:type="spellStart"/>
      <w:r w:rsidR="002B131F" w:rsidRPr="001A706E">
        <w:rPr>
          <w:b/>
          <w:bCs/>
          <w:color w:val="000000"/>
          <w:sz w:val="22"/>
          <w:szCs w:val="22"/>
        </w:rPr>
        <w:t>m-cy</w:t>
      </w:r>
      <w:proofErr w:type="spellEnd"/>
      <w:r w:rsidR="002B131F" w:rsidRPr="001A706E">
        <w:rPr>
          <w:b/>
          <w:bCs/>
          <w:color w:val="000000"/>
          <w:sz w:val="22"/>
          <w:szCs w:val="22"/>
        </w:rPr>
        <w:t>, Wykonawca otrzyma ilość punktów przypadającą za okres 60 miesięcy , tj</w:t>
      </w:r>
      <w:r w:rsidR="002B131F" w:rsidRPr="00B853EF">
        <w:rPr>
          <w:b/>
          <w:bCs/>
          <w:sz w:val="22"/>
          <w:szCs w:val="22"/>
        </w:rPr>
        <w:t xml:space="preserve">. </w:t>
      </w:r>
      <w:r w:rsidRPr="00B853EF">
        <w:rPr>
          <w:b/>
          <w:bCs/>
          <w:sz w:val="22"/>
          <w:szCs w:val="22"/>
        </w:rPr>
        <w:t>4</w:t>
      </w:r>
      <w:r w:rsidR="002B131F" w:rsidRPr="00B853EF">
        <w:rPr>
          <w:b/>
          <w:bCs/>
          <w:sz w:val="22"/>
          <w:szCs w:val="22"/>
        </w:rPr>
        <w:t>0</w:t>
      </w:r>
      <w:r w:rsidR="002B131F" w:rsidRPr="001A706E">
        <w:rPr>
          <w:b/>
          <w:bCs/>
          <w:color w:val="FF0000"/>
          <w:sz w:val="22"/>
          <w:szCs w:val="22"/>
        </w:rPr>
        <w:t xml:space="preserve"> </w:t>
      </w:r>
      <w:r w:rsidR="002B131F" w:rsidRPr="001A706E">
        <w:rPr>
          <w:b/>
          <w:bCs/>
          <w:color w:val="000000"/>
          <w:sz w:val="22"/>
          <w:szCs w:val="22"/>
        </w:rPr>
        <w:t>pkt.</w:t>
      </w:r>
    </w:p>
    <w:p w:rsidR="002B131F" w:rsidRPr="001A706E" w:rsidRDefault="002B131F" w:rsidP="002B131F">
      <w:pPr>
        <w:pStyle w:val="Tekstpodstawowy"/>
        <w:rPr>
          <w:b/>
          <w:bCs/>
          <w:color w:val="000000"/>
          <w:sz w:val="22"/>
          <w:szCs w:val="22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Przyznane punkty zostaną zaokrąglone do dwóch  miejsc po przecinku.</w:t>
      </w:r>
    </w:p>
    <w:p w:rsidR="002B131F" w:rsidRPr="001A706E" w:rsidRDefault="006E13D0" w:rsidP="006E13D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</w:t>
      </w:r>
      <w:r w:rsidR="002B131F" w:rsidRPr="001A706E">
        <w:rPr>
          <w:rFonts w:ascii="Times New Roman" w:hAnsi="Times New Roman"/>
          <w:color w:val="000000"/>
        </w:rPr>
        <w:t xml:space="preserve"> Za  </w:t>
      </w:r>
      <w:r w:rsidR="002B131F" w:rsidRPr="001A706E">
        <w:rPr>
          <w:rFonts w:ascii="Times New Roman" w:hAnsi="Times New Roman"/>
          <w:b/>
          <w:bCs/>
          <w:color w:val="000000"/>
        </w:rPr>
        <w:t>najkorzystniejszą  ofertę  zostanie  uznana  oferta</w:t>
      </w:r>
      <w:r w:rsidR="002B131F" w:rsidRPr="001A706E">
        <w:rPr>
          <w:rFonts w:ascii="Times New Roman" w:hAnsi="Times New Roman"/>
          <w:color w:val="000000"/>
        </w:rPr>
        <w:t xml:space="preserve">,  która otrzyma najwyższą liczbę punktów </w:t>
      </w:r>
      <w:r>
        <w:rPr>
          <w:rFonts w:ascii="Times New Roman" w:hAnsi="Times New Roman"/>
          <w:color w:val="000000"/>
        </w:rPr>
        <w:br/>
        <w:t xml:space="preserve">   </w:t>
      </w:r>
      <w:r w:rsidR="002B131F" w:rsidRPr="001A706E">
        <w:rPr>
          <w:rFonts w:ascii="Times New Roman" w:hAnsi="Times New Roman"/>
          <w:color w:val="000000"/>
        </w:rPr>
        <w:t xml:space="preserve">(O), obliczoną na podstawie wzoru: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                       </w:t>
      </w:r>
      <w:r w:rsidR="00B853EF">
        <w:rPr>
          <w:rFonts w:ascii="Times New Roman" w:hAnsi="Times New Roman"/>
          <w:color w:val="000000"/>
        </w:rPr>
        <w:t xml:space="preserve">                    O = C + G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gdzie: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lastRenderedPageBreak/>
        <w:t xml:space="preserve">O – łączna liczba punktów oferty badanej </w:t>
      </w: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 xml:space="preserve">C – liczba punktów uzyskanych w kryterium „Cena”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G – liczba punktów uzyskanych w kryterium „Długość o</w:t>
      </w:r>
      <w:r w:rsidRPr="00B853EF">
        <w:rPr>
          <w:color w:val="000000"/>
          <w:sz w:val="22"/>
          <w:szCs w:val="22"/>
        </w:rPr>
        <w:t>kresu gwarancji</w:t>
      </w:r>
      <w:r w:rsidRPr="00B853EF">
        <w:rPr>
          <w:bCs/>
          <w:sz w:val="22"/>
          <w:szCs w:val="22"/>
        </w:rPr>
        <w:t>”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6E13D0" w:rsidP="002B131F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</w:t>
      </w:r>
      <w:r w:rsidR="002B131F" w:rsidRPr="001A706E">
        <w:rPr>
          <w:rFonts w:ascii="Times New Roman" w:hAnsi="Times New Roman" w:cs="Times New Roman"/>
          <w:sz w:val="22"/>
          <w:szCs w:val="22"/>
        </w:rPr>
        <w:t xml:space="preserve"> Jeżeli nie będzie można dokonać wyboru oferty najkorzystniejszej ze względu na to, że  dwie lub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więcej  ofert  przedstawia  taki  sam  bilans ceny lub kosztu i innych kryteriów oceny ofert,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Zamawiający   spośród tych ofert wybierze ofertę z niższą ceną lub najniższym kosztem, a jeżeli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zostały złożone oferty o takiej samej cenie lub koszcie, Zamawiający wzywa Wykonawców,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 którzy złożyli te oferty , do złożenia w terminie określonym przez Zamawiającego ofert </w:t>
      </w:r>
      <w:r w:rsidR="002B131F" w:rsidRPr="001A706E">
        <w:rPr>
          <w:rFonts w:ascii="Times New Roman" w:hAnsi="Times New Roman" w:cs="Times New Roman"/>
          <w:sz w:val="22"/>
          <w:szCs w:val="22"/>
        </w:rPr>
        <w:br/>
        <w:t xml:space="preserve">      dodatkowych. </w:t>
      </w:r>
    </w:p>
    <w:p w:rsidR="006E13D0" w:rsidRDefault="006E13D0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 w:rsidR="002B131F" w:rsidRPr="00B853EF">
        <w:rPr>
          <w:bCs/>
          <w:sz w:val="22"/>
          <w:szCs w:val="22"/>
        </w:rPr>
        <w:t xml:space="preserve"> Zamawiający udzieli zamówienia Wykonawcy, którego oferta została uznana za najkorzystniejszą </w:t>
      </w:r>
      <w:r w:rsidR="002B131F" w:rsidRPr="00B853EF">
        <w:rPr>
          <w:bCs/>
          <w:sz w:val="22"/>
          <w:szCs w:val="22"/>
        </w:rPr>
        <w:br/>
        <w:t xml:space="preserve">     na podstawie kryteriów oceny ofert.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="002B131F" w:rsidRPr="00B853EF">
        <w:rPr>
          <w:bCs/>
          <w:sz w:val="22"/>
          <w:szCs w:val="22"/>
        </w:rPr>
        <w:t xml:space="preserve">.  Zamawiający informuje niezwłocznie wszystkich Wykonawców o: </w:t>
      </w:r>
    </w:p>
    <w:p w:rsidR="002B131F" w:rsidRPr="00B853EF" w:rsidRDefault="006E13D0" w:rsidP="006E13D0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  <w:r w:rsidR="002B131F" w:rsidRPr="00B853EF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)</w:t>
      </w:r>
      <w:r w:rsidR="002B131F" w:rsidRPr="00B853EF">
        <w:rPr>
          <w:bCs/>
          <w:sz w:val="22"/>
          <w:szCs w:val="22"/>
        </w:rPr>
        <w:t xml:space="preserve">  wyborze najkorzystniejszej oferty, podając nazwę(firmę) albo imię i nazwisko, siedzibę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albo  adres zamieszkania i adres, jeżeli miejscem wykonywania działalności Wykonawcy, którego</w:t>
      </w:r>
      <w:r w:rsidRPr="00B853EF">
        <w:rPr>
          <w:bCs/>
          <w:sz w:val="22"/>
          <w:szCs w:val="22"/>
        </w:rPr>
        <w:br/>
        <w:t xml:space="preserve">     ofertę wybrano, oraz nazwy  albo imiona i nazwiska , siedziby albo miejsca zamieszkania  </w:t>
      </w:r>
    </w:p>
    <w:p w:rsidR="002B131F" w:rsidRPr="00B853EF" w:rsidRDefault="002B131F" w:rsidP="006E13D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i adresy, jeżeli są miejscami wykonywania działalności Wykonawców, którzy złożyli oferty, </w:t>
      </w:r>
      <w:r w:rsidRPr="00B853EF">
        <w:rPr>
          <w:bCs/>
          <w:sz w:val="22"/>
          <w:szCs w:val="22"/>
        </w:rPr>
        <w:br/>
        <w:t xml:space="preserve">      a  także punktację  przyznaną ofertom w każdym  kryterium oceny ofert i łączną punktację;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2)</w:t>
      </w:r>
      <w:r w:rsidR="002B131F" w:rsidRPr="00B853EF">
        <w:rPr>
          <w:bCs/>
          <w:sz w:val="22"/>
          <w:szCs w:val="22"/>
        </w:rPr>
        <w:t xml:space="preserve"> Wykonawcach , którzy  zostali wykluczeni;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3)</w:t>
      </w:r>
      <w:r w:rsidR="002B131F" w:rsidRPr="00B853EF">
        <w:rPr>
          <w:bCs/>
          <w:sz w:val="22"/>
          <w:szCs w:val="22"/>
        </w:rPr>
        <w:t xml:space="preserve">Wykonawcach  których oferty zostały odrzucone, powodach odrzucenia oferty,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B853EF">
        <w:rPr>
          <w:bCs/>
          <w:sz w:val="22"/>
          <w:szCs w:val="22"/>
        </w:rPr>
        <w:t xml:space="preserve">     </w:t>
      </w:r>
      <w:r w:rsidRPr="00B853EF">
        <w:rPr>
          <w:bCs/>
          <w:sz w:val="22"/>
          <w:szCs w:val="22"/>
        </w:rPr>
        <w:t xml:space="preserve"> podając uzasadnienie faktyczne i prawne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  <w:r w:rsidR="006E13D0">
        <w:rPr>
          <w:bCs/>
          <w:sz w:val="22"/>
          <w:szCs w:val="22"/>
        </w:rPr>
        <w:t>4)</w:t>
      </w:r>
      <w:r w:rsidRPr="00B853EF">
        <w:rPr>
          <w:bCs/>
          <w:sz w:val="22"/>
          <w:szCs w:val="22"/>
        </w:rPr>
        <w:t xml:space="preserve"> W przypadkach wykluczenia Wykonawców, o których mowa w art. 24 ust. 8 ustawy </w:t>
      </w:r>
      <w:proofErr w:type="spellStart"/>
      <w:r w:rsidRPr="00B853EF">
        <w:rPr>
          <w:bCs/>
          <w:sz w:val="22"/>
          <w:szCs w:val="22"/>
        </w:rPr>
        <w:t>Pzp</w:t>
      </w:r>
      <w:proofErr w:type="spellEnd"/>
      <w:r w:rsidRPr="00B853EF">
        <w:rPr>
          <w:bCs/>
          <w:sz w:val="22"/>
          <w:szCs w:val="22"/>
        </w:rPr>
        <w:t>,</w:t>
      </w:r>
      <w:r w:rsidRPr="00B853EF">
        <w:rPr>
          <w:bCs/>
          <w:sz w:val="22"/>
          <w:szCs w:val="22"/>
        </w:rPr>
        <w:br/>
        <w:t xml:space="preserve">      informacja, o której mowa w punkcie 3.2, zawiera wyjaśnienia powodów, dla których dowody</w:t>
      </w:r>
      <w:r w:rsidRPr="00B853EF">
        <w:rPr>
          <w:bCs/>
          <w:sz w:val="22"/>
          <w:szCs w:val="22"/>
        </w:rPr>
        <w:br/>
        <w:t xml:space="preserve">      przedstawione przez Wykonawcę, Zamawiający uznał za niewystarczające.</w:t>
      </w:r>
    </w:p>
    <w:p w:rsidR="002B131F" w:rsidRPr="00B853EF" w:rsidRDefault="006E13D0" w:rsidP="002B131F">
      <w:pPr>
        <w:pStyle w:val="Tekstpodstawowy"/>
        <w:rPr>
          <w:bCs/>
          <w:sz w:val="22"/>
          <w:szCs w:val="22"/>
        </w:rPr>
      </w:pPr>
      <w:r>
        <w:rPr>
          <w:bCs/>
          <w:sz w:val="22"/>
          <w:szCs w:val="22"/>
        </w:rPr>
        <w:t>5)</w:t>
      </w:r>
      <w:r w:rsidR="002B131F" w:rsidRPr="00B853EF">
        <w:rPr>
          <w:bCs/>
          <w:sz w:val="22"/>
          <w:szCs w:val="22"/>
        </w:rPr>
        <w:t xml:space="preserve"> Zamawiający może nie ujawniać informacji, o których mowa w punkcie 3, jeżeli ich ujawnienie</w:t>
      </w:r>
      <w:r w:rsidR="002B131F" w:rsidRPr="00B853EF">
        <w:rPr>
          <w:bCs/>
          <w:sz w:val="22"/>
          <w:szCs w:val="22"/>
        </w:rPr>
        <w:br/>
        <w:t xml:space="preserve">    byłoby sprzeczne z ważnym interesem publicznym.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 xml:space="preserve">Rozdział  20 -    INFORMACJA   O   FORMALNOŚCIACH,   JAKIE   POWINNY  ZOSTAĆ </w:t>
      </w:r>
      <w:r w:rsidRPr="00B853EF">
        <w:rPr>
          <w:b/>
          <w:sz w:val="22"/>
          <w:szCs w:val="22"/>
        </w:rPr>
        <w:br/>
        <w:t xml:space="preserve">                           DOPEŁNIONE   PO   WYBORZE   OFERTY   W   CELU   ZAWARCIA</w:t>
      </w:r>
      <w:r w:rsidRPr="00B853EF">
        <w:rPr>
          <w:b/>
          <w:sz w:val="22"/>
          <w:szCs w:val="22"/>
        </w:rPr>
        <w:br/>
        <w:t xml:space="preserve">                           UMOWY  W   SPRAWIE   ZAMÓWIENIA   PUBLICZNEGO</w:t>
      </w:r>
    </w:p>
    <w:p w:rsidR="002B131F" w:rsidRPr="001A706E" w:rsidRDefault="002B131F" w:rsidP="002B131F">
      <w:pPr>
        <w:pStyle w:val="Tekstpodstawowy"/>
        <w:rPr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1. Zamawiający zawrze umowę z Wykonawcą w sprawie zamówienia publicznego w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terminie: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a)  nie krótszym niż 5  dni od dnia przesłania zawiadomienia o wyborze najkorzystniejszej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  oferty, jeżeli zawiadomienie to zostało przesłane przy użyciu środków komunikacji</w:t>
      </w:r>
      <w:r w:rsidRPr="00B853EF">
        <w:rPr>
          <w:bCs/>
          <w:sz w:val="22"/>
          <w:szCs w:val="22"/>
        </w:rPr>
        <w:br/>
        <w:t xml:space="preserve">        elektronicznej, albo  10 dni – jeżeli zostało przesłane w inny sposób.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2. Zamawiający może zawrzeć umowę w sprawie zamówienia publicznego przed upływem terminów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o których mowa  w pkt. 1, jeżeli: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1) w postępowaniu o udzielenie zamówienia: 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   a) w przypadku trybie przetargu nieograniczonego: została złożona  tylko jedna oferta,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2)  upłynął termin do wniesienia odwołania na czynności Zamawiającego wymienione w art. 180 </w:t>
      </w:r>
      <w:r w:rsidRPr="00B853EF">
        <w:rPr>
          <w:bCs/>
          <w:sz w:val="22"/>
          <w:szCs w:val="22"/>
        </w:rPr>
        <w:br/>
        <w:t xml:space="preserve">       ust. 2 lub w następstwie jego wniesienia Izba ogłosiła wyrok lub postanowienie kończące</w:t>
      </w:r>
      <w:r w:rsidRPr="00B853EF">
        <w:rPr>
          <w:bCs/>
          <w:sz w:val="22"/>
          <w:szCs w:val="22"/>
        </w:rPr>
        <w:br/>
        <w:t xml:space="preserve">       postępowanie odwoławcze.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3. Wykonawca zobowiązany jest do podpisania  umowy, w miejscu i terminie wyznaczonym przez </w:t>
      </w:r>
      <w:r w:rsidRPr="00B853EF">
        <w:rPr>
          <w:bCs/>
          <w:sz w:val="22"/>
          <w:szCs w:val="22"/>
        </w:rPr>
        <w:br/>
        <w:t xml:space="preserve">     Zamawiającego.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lastRenderedPageBreak/>
        <w:t>4. Jeżeli Wykonawca, którego oferta została wybrana, będzie się uchylać od zawarcia umowy w</w:t>
      </w:r>
      <w:r w:rsidRPr="00B853EF">
        <w:rPr>
          <w:bCs/>
          <w:sz w:val="22"/>
          <w:szCs w:val="22"/>
        </w:rPr>
        <w:br/>
        <w:t xml:space="preserve">     sprawie zamówienia publicznego </w:t>
      </w:r>
      <w:r w:rsidRPr="00B853EF">
        <w:rPr>
          <w:bCs/>
          <w:color w:val="000000"/>
          <w:sz w:val="22"/>
          <w:szCs w:val="22"/>
        </w:rPr>
        <w:t xml:space="preserve">lub nie wnosi wymaganego zabezpieczenia należytego </w:t>
      </w:r>
      <w:r w:rsidRPr="00B853EF">
        <w:rPr>
          <w:bCs/>
          <w:color w:val="000000"/>
          <w:sz w:val="22"/>
          <w:szCs w:val="22"/>
        </w:rPr>
        <w:br/>
        <w:t xml:space="preserve">     wykonania umowy, Zamawiający może</w:t>
      </w:r>
      <w:r w:rsidRPr="00B853EF">
        <w:rPr>
          <w:bCs/>
          <w:sz w:val="22"/>
          <w:szCs w:val="22"/>
        </w:rPr>
        <w:t xml:space="preserve"> wybrać ofertę najkorzystniejszą spośród pozostałych ofert </w:t>
      </w:r>
      <w:r w:rsidRPr="00B853EF">
        <w:rPr>
          <w:bCs/>
          <w:sz w:val="22"/>
          <w:szCs w:val="22"/>
        </w:rPr>
        <w:br/>
        <w:t xml:space="preserve">     bez przeprowadzania ich ponownego badania i oceny, chyba że zachodzą przesłanki, o których</w:t>
      </w:r>
      <w:r w:rsidRPr="00B853EF">
        <w:rPr>
          <w:bCs/>
          <w:sz w:val="22"/>
          <w:szCs w:val="22"/>
        </w:rPr>
        <w:br/>
        <w:t xml:space="preserve">      mowa w art. 93 ust. 1 Prawa Zamówień Publicznych.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5. Umowa zawarta zostanie z uwzględnieniem postanowień wynikających z treści niniejszej</w:t>
      </w:r>
      <w:r w:rsidRPr="00B853EF">
        <w:rPr>
          <w:bCs/>
          <w:sz w:val="22"/>
          <w:szCs w:val="22"/>
        </w:rPr>
        <w:br/>
        <w:t xml:space="preserve">     specyfikacji oraz danych zawartych w ofercie.</w:t>
      </w: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560BA0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6.Wszelkie postanowienia  dot.: wykonania zamówienia zostały określone we wzorze umowy.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560BA0">
      <w:pPr>
        <w:pStyle w:val="Tekstpodstawowy"/>
        <w:ind w:left="427"/>
        <w:rPr>
          <w:b/>
          <w:bCs/>
          <w:color w:val="FF0000"/>
          <w:sz w:val="22"/>
          <w:szCs w:val="22"/>
        </w:rPr>
      </w:pPr>
    </w:p>
    <w:p w:rsidR="002B131F" w:rsidRPr="001A706E" w:rsidRDefault="002B131F" w:rsidP="00560BA0">
      <w:pPr>
        <w:pStyle w:val="Tekstpodstawowy"/>
        <w:rPr>
          <w:bCs/>
          <w:color w:val="000000"/>
          <w:sz w:val="22"/>
          <w:szCs w:val="22"/>
        </w:rPr>
      </w:pPr>
      <w:r w:rsidRPr="001A706E">
        <w:rPr>
          <w:bCs/>
          <w:color w:val="000000"/>
          <w:sz w:val="22"/>
          <w:szCs w:val="22"/>
        </w:rPr>
        <w:t>7. Warunkiem zawarcia umowy jest wniesienie zabezpieczenia należytego wykonania umowy</w:t>
      </w:r>
      <w:r w:rsidRPr="001A706E">
        <w:rPr>
          <w:bCs/>
          <w:color w:val="000000"/>
          <w:sz w:val="22"/>
          <w:szCs w:val="22"/>
        </w:rPr>
        <w:br/>
        <w:t xml:space="preserve">      najpóźniej w dniu podpisania umowy Wykonawca którego ofertę wybrano, jest zobowiązany </w:t>
      </w:r>
      <w:r w:rsidRPr="001A706E">
        <w:rPr>
          <w:bCs/>
          <w:color w:val="000000"/>
          <w:sz w:val="22"/>
          <w:szCs w:val="22"/>
        </w:rPr>
        <w:br/>
        <w:t xml:space="preserve">     do wniesienia zabezpieczenia należytego wykonania zamówienia w wysokości  </w:t>
      </w:r>
      <w:r w:rsidR="00FF194C">
        <w:rPr>
          <w:bCs/>
          <w:color w:val="000000"/>
          <w:sz w:val="22"/>
          <w:szCs w:val="22"/>
        </w:rPr>
        <w:t>10</w:t>
      </w:r>
      <w:r w:rsidRPr="001A706E">
        <w:rPr>
          <w:color w:val="000000"/>
          <w:sz w:val="22"/>
          <w:szCs w:val="22"/>
        </w:rPr>
        <w:t xml:space="preserve"> %</w:t>
      </w:r>
      <w:r w:rsidRPr="001A706E">
        <w:rPr>
          <w:bCs/>
          <w:color w:val="000000"/>
          <w:sz w:val="22"/>
          <w:szCs w:val="22"/>
        </w:rPr>
        <w:t xml:space="preserve"> wartości </w:t>
      </w:r>
      <w:r w:rsidRPr="001A706E">
        <w:rPr>
          <w:bCs/>
          <w:color w:val="000000"/>
          <w:sz w:val="22"/>
          <w:szCs w:val="22"/>
        </w:rPr>
        <w:br/>
        <w:t xml:space="preserve">     ceny całego zamówienia  (cena brutto za całkowity zakres  wykonania zamówienia).</w:t>
      </w:r>
    </w:p>
    <w:p w:rsidR="002B131F" w:rsidRPr="001A706E" w:rsidRDefault="002B131F" w:rsidP="00560BA0">
      <w:pPr>
        <w:pStyle w:val="Tekstpodstawowy"/>
        <w:rPr>
          <w:b/>
          <w:bCs/>
          <w:sz w:val="22"/>
          <w:szCs w:val="22"/>
        </w:rPr>
      </w:pPr>
    </w:p>
    <w:p w:rsidR="002B131F" w:rsidRDefault="002B131F" w:rsidP="002B131F">
      <w:pPr>
        <w:pStyle w:val="Tekstpodstawowy"/>
        <w:rPr>
          <w:b/>
          <w:bCs/>
          <w:sz w:val="22"/>
          <w:szCs w:val="22"/>
        </w:rPr>
      </w:pPr>
      <w:r w:rsidRPr="001A706E">
        <w:rPr>
          <w:b/>
          <w:bCs/>
          <w:sz w:val="22"/>
          <w:szCs w:val="22"/>
        </w:rPr>
        <w:t>8. Zabezpieczenie to może być wniesione w :</w:t>
      </w:r>
    </w:p>
    <w:p w:rsidR="00B853EF" w:rsidRPr="00B853EF" w:rsidRDefault="00B853EF" w:rsidP="002B131F">
      <w:pPr>
        <w:pStyle w:val="Tekstpodstawowy"/>
        <w:rPr>
          <w:b/>
          <w:bCs/>
          <w:sz w:val="22"/>
          <w:szCs w:val="22"/>
        </w:rPr>
      </w:pP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pieniądzu - na konto Zamawiającego </w:t>
      </w:r>
    </w:p>
    <w:p w:rsidR="00F0210B" w:rsidRPr="00F0210B" w:rsidRDefault="002B131F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</w:t>
      </w:r>
      <w:r w:rsidRPr="001A706E">
        <w:rPr>
          <w:rFonts w:ascii="Times New Roman" w:hAnsi="Times New Roman"/>
        </w:rPr>
        <w:tab/>
      </w:r>
      <w:r w:rsidR="00F0210B" w:rsidRPr="008F52AD">
        <w:rPr>
          <w:rFonts w:ascii="Times New Roman" w:hAnsi="Times New Roman"/>
          <w:b/>
        </w:rPr>
        <w:t xml:space="preserve">  </w:t>
      </w:r>
      <w:r w:rsidR="00F0210B" w:rsidRPr="00F0210B">
        <w:rPr>
          <w:rFonts w:ascii="Times New Roman" w:hAnsi="Times New Roman"/>
          <w:b/>
        </w:rPr>
        <w:t>Bank Spółdzielczy w Skierniewicach o/Nowy Kawęczyn</w:t>
      </w:r>
    </w:p>
    <w:p w:rsidR="00F0210B" w:rsidRPr="00F0210B" w:rsidRDefault="00F0210B" w:rsidP="00F0210B">
      <w:pPr>
        <w:spacing w:after="0" w:line="240" w:lineRule="auto"/>
        <w:jc w:val="both"/>
        <w:rPr>
          <w:rFonts w:ascii="Times New Roman" w:hAnsi="Times New Roman"/>
          <w:b/>
        </w:rPr>
      </w:pPr>
      <w:r w:rsidRPr="00F0210B">
        <w:rPr>
          <w:rFonts w:ascii="Times New Roman" w:hAnsi="Times New Roman"/>
          <w:b/>
        </w:rPr>
        <w:t xml:space="preserve">              Nr  </w:t>
      </w:r>
      <w:r w:rsidR="00A932A3">
        <w:rPr>
          <w:rFonts w:ascii="Times New Roman" w:hAnsi="Times New Roman"/>
          <w:b/>
        </w:rPr>
        <w:t xml:space="preserve">88 </w:t>
      </w:r>
      <w:r w:rsidR="00A932A3" w:rsidRPr="00F0210B">
        <w:rPr>
          <w:rFonts w:ascii="Times New Roman" w:hAnsi="Times New Roman"/>
          <w:b/>
        </w:rPr>
        <w:t>9297 0005 0200 0130 2012 0017</w:t>
      </w:r>
    </w:p>
    <w:p w:rsidR="002B131F" w:rsidRPr="00B853EF" w:rsidRDefault="002B131F" w:rsidP="00F0210B">
      <w:pPr>
        <w:jc w:val="both"/>
        <w:rPr>
          <w:rFonts w:ascii="Times New Roman" w:hAnsi="Times New Roman"/>
        </w:rPr>
      </w:pPr>
    </w:p>
    <w:p w:rsidR="00536E04" w:rsidRDefault="002B131F" w:rsidP="00536E04">
      <w:pPr>
        <w:rPr>
          <w:b/>
          <w:bCs/>
          <w:sz w:val="32"/>
        </w:rPr>
      </w:pPr>
      <w:r w:rsidRPr="001A706E">
        <w:rPr>
          <w:rFonts w:ascii="Times New Roman" w:hAnsi="Times New Roman"/>
          <w:color w:val="000000"/>
        </w:rPr>
        <w:t xml:space="preserve">      z dopiskiem „Zabezpieczenie należytego wyk</w:t>
      </w:r>
      <w:r w:rsidRPr="0092494D">
        <w:rPr>
          <w:rFonts w:ascii="Times New Roman" w:hAnsi="Times New Roman"/>
          <w:color w:val="000000"/>
        </w:rPr>
        <w:t xml:space="preserve">onania umowy  -  </w:t>
      </w:r>
      <w:r w:rsidR="00536E04">
        <w:rPr>
          <w:b/>
          <w:bCs/>
          <w:sz w:val="32"/>
        </w:rPr>
        <w:t xml:space="preserve">       </w:t>
      </w:r>
      <w:r w:rsidR="00536E04">
        <w:rPr>
          <w:rFonts w:ascii="Times New Roman" w:hAnsi="Times New Roman"/>
          <w:b/>
        </w:rPr>
        <w:t xml:space="preserve">„Remont  drogi gminnej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115329E relacji od drogi wojewódzkiej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707 – Nowy Dwór-Parcela do drogi powiatowej </w:t>
      </w:r>
      <w:proofErr w:type="spellStart"/>
      <w:r w:rsidR="00536E04">
        <w:rPr>
          <w:rFonts w:ascii="Times New Roman" w:hAnsi="Times New Roman"/>
          <w:b/>
        </w:rPr>
        <w:t>nr</w:t>
      </w:r>
      <w:proofErr w:type="spellEnd"/>
      <w:r w:rsidR="00536E04">
        <w:rPr>
          <w:rFonts w:ascii="Times New Roman" w:hAnsi="Times New Roman"/>
          <w:b/>
        </w:rPr>
        <w:t xml:space="preserve"> 1316E</w:t>
      </w:r>
      <w:r w:rsidR="00536E04" w:rsidRPr="001464F1">
        <w:rPr>
          <w:rFonts w:ascii="Times New Roman" w:hAnsi="Times New Roman"/>
          <w:b/>
        </w:rPr>
        <w:t>”</w:t>
      </w:r>
      <w:r w:rsidR="00536E04">
        <w:rPr>
          <w:b/>
          <w:bCs/>
          <w:sz w:val="32"/>
        </w:rPr>
        <w:t xml:space="preserve">         </w:t>
      </w:r>
    </w:p>
    <w:p w:rsidR="00A35EFC" w:rsidRPr="00A35EFC" w:rsidRDefault="00A35EFC" w:rsidP="00A35EFC">
      <w:pPr>
        <w:jc w:val="both"/>
        <w:rPr>
          <w:rFonts w:ascii="Times New Roman" w:hAnsi="Times New Roman"/>
          <w:color w:val="000000"/>
        </w:rPr>
      </w:pP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color w:val="000000"/>
          <w:sz w:val="22"/>
          <w:szCs w:val="22"/>
        </w:rPr>
        <w:t xml:space="preserve">poręczeniach  bankowych  lub poręczeniach  spółdzielczej kasy  oszczędnościowo-kredytowej , z tym  że zobowiązanie kasy jest zawsze zobowiązaniem pieniężnym,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bankowych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gwarancjach ubezpieczeniowych </w:t>
      </w:r>
    </w:p>
    <w:p w:rsidR="002B131F" w:rsidRPr="00B853EF" w:rsidRDefault="002B131F" w:rsidP="00211134">
      <w:pPr>
        <w:pStyle w:val="Tekstpodstawowy"/>
        <w:numPr>
          <w:ilvl w:val="0"/>
          <w:numId w:val="7"/>
        </w:numPr>
        <w:rPr>
          <w:bCs/>
          <w:color w:val="000000"/>
          <w:sz w:val="22"/>
          <w:szCs w:val="22"/>
        </w:rPr>
      </w:pPr>
      <w:r w:rsidRPr="00B853EF">
        <w:rPr>
          <w:bCs/>
          <w:color w:val="000000"/>
          <w:sz w:val="22"/>
          <w:szCs w:val="22"/>
        </w:rPr>
        <w:t xml:space="preserve">poręczeniach udzielanych przez podmioty, o których mowa w art. 6 b ust. 5 pkt. 2 ustawy z dnia 9 listopada 2000r. o utworzeniu Polskiej Agencji Rozwoju Przedsiębiorczości </w:t>
      </w:r>
    </w:p>
    <w:p w:rsidR="002B131F" w:rsidRPr="00B853EF" w:rsidRDefault="002B131F" w:rsidP="002B131F">
      <w:pPr>
        <w:pStyle w:val="Tekstpodstawowy"/>
        <w:ind w:left="427"/>
        <w:rPr>
          <w:bCs/>
          <w:color w:val="000000"/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9. Za zgodą Zamawiający zabezpieczenia należytego wykonania umowy może być wniesione również </w:t>
      </w:r>
      <w:r w:rsidRPr="00B853EF">
        <w:rPr>
          <w:bCs/>
          <w:sz w:val="22"/>
          <w:szCs w:val="22"/>
        </w:rPr>
        <w:br/>
        <w:t xml:space="preserve">   w: </w:t>
      </w:r>
      <w:r w:rsidRPr="00B853EF">
        <w:rPr>
          <w:bCs/>
          <w:sz w:val="22"/>
          <w:szCs w:val="22"/>
        </w:rPr>
        <w:br/>
        <w:t xml:space="preserve">   - wekslach z poręczeniem wekslowym banku lub spółdzielczej  kasy oszczędnościowo - kredytowej,</w:t>
      </w:r>
      <w:r w:rsidRPr="00B853EF">
        <w:rPr>
          <w:bCs/>
          <w:sz w:val="22"/>
          <w:szCs w:val="22"/>
        </w:rPr>
        <w:br/>
        <w:t xml:space="preserve">   - przez ustanowienie zastawu na papierach wartościowych emitowanych przez Skarb Państwa lub </w:t>
      </w:r>
      <w:r w:rsidRPr="00B853EF">
        <w:rPr>
          <w:bCs/>
          <w:sz w:val="22"/>
          <w:szCs w:val="22"/>
        </w:rPr>
        <w:br/>
        <w:t xml:space="preserve">   jednostkę samorządu terytorialnego, </w:t>
      </w:r>
    </w:p>
    <w:p w:rsidR="002B131F" w:rsidRPr="00B853EF" w:rsidRDefault="002B131F" w:rsidP="002B131F">
      <w:pPr>
        <w:pStyle w:val="Tekstpodstawowy"/>
        <w:jc w:val="left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   -  przez ustanowienie zastawu rejestrowego na zasadach  określonych w przepisach o zastawie </w:t>
      </w:r>
      <w:r w:rsidRPr="00B853EF">
        <w:rPr>
          <w:bCs/>
          <w:sz w:val="22"/>
          <w:szCs w:val="22"/>
        </w:rPr>
        <w:br/>
        <w:t xml:space="preserve">     rejestrowym i rejestrze zastawów.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>10. Zabezpieczenie   wnoszone w pieniądzu Wykonawca wpłaca przelewem na rachunek bankowy</w:t>
      </w:r>
      <w:r w:rsidRPr="00B853EF">
        <w:rPr>
          <w:bCs/>
          <w:sz w:val="22"/>
          <w:szCs w:val="22"/>
        </w:rPr>
        <w:br/>
        <w:t xml:space="preserve">     wskazany przez Zamawiającego.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11. W  przypadku  wniesienia  wadium w  pieniądzu Wykonawca może  wyrazić zgodę  na zaliczenie </w:t>
      </w:r>
      <w:r w:rsidRPr="00B853EF">
        <w:rPr>
          <w:bCs/>
          <w:sz w:val="22"/>
          <w:szCs w:val="22"/>
        </w:rPr>
        <w:br/>
        <w:t xml:space="preserve">     kwoty  wadium w poczet zabezpieczenia. 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  <w:r w:rsidRPr="00B853EF">
        <w:rPr>
          <w:bCs/>
          <w:sz w:val="22"/>
          <w:szCs w:val="22"/>
        </w:rPr>
        <w:t xml:space="preserve">12. Jeżeli zabezpieczenie  wniesiono w pieniądzu Zamawiający przechowuje je na oprocentowanym </w:t>
      </w:r>
      <w:r w:rsidRPr="00B853EF">
        <w:rPr>
          <w:bCs/>
          <w:sz w:val="22"/>
          <w:szCs w:val="22"/>
        </w:rPr>
        <w:br/>
        <w:t xml:space="preserve">     rachunku bankowym. Zamawiający zwraca zabezpieczenie wniesione w pieniądzu z odsetkami </w:t>
      </w:r>
      <w:r w:rsidRPr="00B853EF">
        <w:rPr>
          <w:bCs/>
          <w:sz w:val="22"/>
          <w:szCs w:val="22"/>
        </w:rPr>
        <w:br/>
        <w:t xml:space="preserve">     wynikającymi z umowy rachunku bankowego, na którym było ono przechowywane, pomniejszone</w:t>
      </w:r>
      <w:r w:rsidRPr="00B853EF">
        <w:rPr>
          <w:bCs/>
          <w:sz w:val="22"/>
          <w:szCs w:val="22"/>
        </w:rPr>
        <w:br/>
        <w:t xml:space="preserve">     o koszt prowadzenia tego rachunku oraz prowizji bankowej za przelew pieniędzy na rachunek</w:t>
      </w:r>
      <w:r w:rsidRPr="00B853EF">
        <w:rPr>
          <w:bCs/>
          <w:sz w:val="22"/>
          <w:szCs w:val="22"/>
        </w:rPr>
        <w:br/>
        <w:t xml:space="preserve">     bankowy wykonawcy.</w:t>
      </w:r>
    </w:p>
    <w:p w:rsidR="002B131F" w:rsidRPr="00B853EF" w:rsidRDefault="002B131F" w:rsidP="002B131F">
      <w:pPr>
        <w:pStyle w:val="Tekstpodstawowy"/>
        <w:rPr>
          <w:bCs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  <w:bCs/>
        </w:rPr>
        <w:t xml:space="preserve">13. Zabezpieczenie należytego wykonania umowy winno być wniesione na okres wykonania robót jak </w:t>
      </w:r>
      <w:r w:rsidRPr="001A706E">
        <w:rPr>
          <w:rFonts w:ascii="Times New Roman" w:hAnsi="Times New Roman"/>
          <w:bCs/>
        </w:rPr>
        <w:br/>
        <w:t xml:space="preserve">      również </w:t>
      </w:r>
      <w:r w:rsidRPr="001A706E">
        <w:rPr>
          <w:rFonts w:ascii="Times New Roman" w:hAnsi="Times New Roman"/>
          <w:b/>
          <w:bCs/>
        </w:rPr>
        <w:t>na okres gwarancji</w:t>
      </w:r>
      <w:r w:rsidR="001C17A4">
        <w:rPr>
          <w:rFonts w:ascii="Times New Roman" w:hAnsi="Times New Roman"/>
          <w:bCs/>
        </w:rPr>
        <w:t xml:space="preserve">, licząc </w:t>
      </w:r>
      <w:r w:rsidRPr="001A706E">
        <w:rPr>
          <w:rFonts w:ascii="Times New Roman" w:hAnsi="Times New Roman"/>
        </w:rPr>
        <w:t xml:space="preserve">od daty odbioru  końcowego.  Przed podpisaniem umowy  </w:t>
      </w:r>
      <w:r w:rsidRPr="001A706E">
        <w:rPr>
          <w:rFonts w:ascii="Times New Roman" w:hAnsi="Times New Roman"/>
        </w:rPr>
        <w:br/>
        <w:t xml:space="preserve">      wzór  zabezpieczenia wniesionego  w innej formie niż pieniądz,  należy uzgodnić z </w:t>
      </w:r>
      <w:r w:rsidRPr="001A706E">
        <w:rPr>
          <w:rFonts w:ascii="Times New Roman" w:hAnsi="Times New Roman"/>
        </w:rPr>
        <w:br/>
        <w:t xml:space="preserve">     Zamawiającym.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14. W sytuacji, gdy wystąpi konieczność przedłużenia terminu realizacji umowy w stosunku do </w:t>
      </w:r>
      <w:r w:rsidRPr="001A706E">
        <w:rPr>
          <w:rFonts w:ascii="Times New Roman" w:hAnsi="Times New Roman"/>
        </w:rPr>
        <w:br/>
        <w:t xml:space="preserve">      terminu przedstawionego w formularzu oferty, stanowiącym załącznik do umowy, Wykonawca na </w:t>
      </w:r>
      <w:r w:rsidRPr="001A706E">
        <w:rPr>
          <w:rFonts w:ascii="Times New Roman" w:hAnsi="Times New Roman"/>
        </w:rPr>
        <w:br/>
        <w:t xml:space="preserve">     co najmniej 5 dni przed zawarciem aneksu, zobowiązany jest do przedłużenia terminu ważności </w:t>
      </w:r>
      <w:r w:rsidRPr="001A706E">
        <w:rPr>
          <w:rFonts w:ascii="Times New Roman" w:hAnsi="Times New Roman"/>
        </w:rPr>
        <w:br/>
        <w:t xml:space="preserve">     wniesionego zabezpieczenia należytego wykonania umowy, albo jeśli nie jest to możliwe, do </w:t>
      </w:r>
      <w:r w:rsidRPr="001A706E">
        <w:rPr>
          <w:rFonts w:ascii="Times New Roman" w:hAnsi="Times New Roman"/>
        </w:rPr>
        <w:br/>
        <w:t xml:space="preserve">     wniesienia nowego zabezpieczenia, na warunkach zaakceptowanych przez Zamawiającego, na </w:t>
      </w:r>
      <w:r w:rsidRPr="001A706E">
        <w:rPr>
          <w:rFonts w:ascii="Times New Roman" w:hAnsi="Times New Roman"/>
        </w:rPr>
        <w:br/>
        <w:t xml:space="preserve">    okres wynikający z aneksu do umowy.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  <w:r w:rsidRPr="00B853EF">
        <w:rPr>
          <w:bCs/>
          <w:sz w:val="22"/>
          <w:szCs w:val="22"/>
        </w:rPr>
        <w:t>15</w:t>
      </w:r>
      <w:r w:rsidRPr="001A706E">
        <w:rPr>
          <w:b/>
          <w:bCs/>
          <w:sz w:val="22"/>
          <w:szCs w:val="22"/>
        </w:rPr>
        <w:t>. Zamawiający nie przewiduje zaliczek na poczet wykonania zamówienia.</w:t>
      </w:r>
    </w:p>
    <w:p w:rsidR="002B131F" w:rsidRPr="001A706E" w:rsidRDefault="002B131F" w:rsidP="002B131F">
      <w:pPr>
        <w:pStyle w:val="Tekstpodstawowy"/>
        <w:rPr>
          <w:b/>
          <w:bCs/>
          <w:sz w:val="22"/>
          <w:szCs w:val="22"/>
        </w:rPr>
      </w:pP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21 -    ZMIANY  POSTANOWIEŃ  ZAWARTEJ  UMOWY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>1. Zamawiający dopuszcza możliwość dokonania zmian postanowień zawartej umowy</w:t>
      </w:r>
      <w:r w:rsidRPr="001A706E">
        <w:rPr>
          <w:rFonts w:ascii="Times New Roman" w:hAnsi="Times New Roman"/>
        </w:rPr>
        <w:br/>
        <w:t xml:space="preserve">    w stosunku do treści oferty, na podstawie której dokonano wyboru wykonawcy – </w:t>
      </w:r>
      <w:r w:rsidRPr="001A706E">
        <w:rPr>
          <w:rFonts w:ascii="Times New Roman" w:hAnsi="Times New Roman"/>
        </w:rPr>
        <w:br/>
        <w:t xml:space="preserve">    w zakresie :</w:t>
      </w: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</w:rPr>
        <w:t xml:space="preserve">    1)  </w:t>
      </w:r>
      <w:r w:rsidRPr="001A706E">
        <w:rPr>
          <w:rFonts w:ascii="Times New Roman" w:hAnsi="Times New Roman"/>
          <w:b/>
        </w:rPr>
        <w:t>przesunięcia terminu wykonania przedmiotu umowy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a)  termin może ulec przesunięciu w przypadku:</w:t>
      </w:r>
    </w:p>
    <w:p w:rsidR="002B131F" w:rsidRPr="001A706E" w:rsidRDefault="002B131F" w:rsidP="002B131F">
      <w:pPr>
        <w:pStyle w:val="Tekstpodstawowy"/>
        <w:ind w:left="360"/>
        <w:jc w:val="left"/>
        <w:rPr>
          <w:sz w:val="22"/>
          <w:szCs w:val="22"/>
        </w:rPr>
      </w:pPr>
      <w:r w:rsidRPr="001A706E">
        <w:rPr>
          <w:sz w:val="22"/>
          <w:szCs w:val="22"/>
        </w:rPr>
        <w:t xml:space="preserve">              -  wystąpienia opóźnień wynikających z  przestojów, opóźnień  lub przeszkód </w:t>
      </w:r>
      <w:r w:rsidRPr="001A706E">
        <w:rPr>
          <w:sz w:val="22"/>
          <w:szCs w:val="22"/>
        </w:rPr>
        <w:br/>
        <w:t xml:space="preserve">                  zawinionych przez Zamawiającego  (</w:t>
      </w:r>
      <w:r w:rsidRPr="001A706E">
        <w:rPr>
          <w:b/>
          <w:sz w:val="22"/>
          <w:szCs w:val="22"/>
        </w:rPr>
        <w:t>w przypadku  przedłużania się czasu trwania</w:t>
      </w:r>
      <w:r w:rsidRPr="001A706E">
        <w:rPr>
          <w:b/>
          <w:sz w:val="22"/>
          <w:szCs w:val="22"/>
        </w:rPr>
        <w:br/>
        <w:t xml:space="preserve">                  procedur przetargowych lub innych niezależnych  od Wykonawcy,</w:t>
      </w:r>
      <w:r w:rsidRPr="001A706E">
        <w:rPr>
          <w:sz w:val="22"/>
          <w:szCs w:val="22"/>
        </w:rPr>
        <w:t xml:space="preserve"> nieprzekazanie </w:t>
      </w:r>
      <w:r w:rsidRPr="001A706E">
        <w:rPr>
          <w:sz w:val="22"/>
          <w:szCs w:val="22"/>
        </w:rPr>
        <w:br/>
        <w:t xml:space="preserve">                  placu budowy, zmiana   terminu dokonania odbioru  ),</w:t>
      </w:r>
    </w:p>
    <w:p w:rsidR="002B131F" w:rsidRPr="001A706E" w:rsidRDefault="002B131F" w:rsidP="002B131F">
      <w:pPr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zawieszenia robót przez Zamawiającego,</w:t>
      </w:r>
    </w:p>
    <w:p w:rsidR="002B131F" w:rsidRPr="001A706E" w:rsidRDefault="009A3E95" w:rsidP="002B131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</w:t>
      </w:r>
      <w:r w:rsidR="002B131F" w:rsidRPr="001A706E">
        <w:rPr>
          <w:rFonts w:ascii="Times New Roman" w:hAnsi="Times New Roman"/>
        </w:rPr>
        <w:t>-  działania siły wyższej ( np. klęski żywiołowe, strajki generalne lub lokalne )</w:t>
      </w:r>
      <w:r w:rsidR="002B131F" w:rsidRPr="001A706E">
        <w:rPr>
          <w:rFonts w:ascii="Times New Roman" w:hAnsi="Times New Roman"/>
        </w:rPr>
        <w:br/>
        <w:t xml:space="preserve">                </w:t>
      </w:r>
      <w:r>
        <w:rPr>
          <w:rFonts w:ascii="Times New Roman" w:hAnsi="Times New Roman"/>
        </w:rPr>
        <w:t xml:space="preserve">      </w:t>
      </w:r>
      <w:r w:rsidR="002B131F" w:rsidRPr="001A706E">
        <w:rPr>
          <w:rFonts w:ascii="Times New Roman" w:hAnsi="Times New Roman"/>
        </w:rPr>
        <w:t xml:space="preserve">  mającej  bezpośredni wpływ na terminowość wykonywania robót,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     </w:t>
      </w:r>
      <w:r w:rsidR="009A3E95">
        <w:rPr>
          <w:rFonts w:ascii="Times New Roman" w:hAnsi="Times New Roman"/>
        </w:rPr>
        <w:t xml:space="preserve">      </w:t>
      </w:r>
      <w:r w:rsidRPr="001A706E">
        <w:rPr>
          <w:rFonts w:ascii="Times New Roman" w:hAnsi="Times New Roman"/>
        </w:rPr>
        <w:t xml:space="preserve"> -  wstrzymania robót przez organy administracji publicznej, z przyczyn niezależnych </w:t>
      </w:r>
      <w:r w:rsidRPr="001A706E">
        <w:rPr>
          <w:rFonts w:ascii="Times New Roman" w:hAnsi="Times New Roman"/>
        </w:rPr>
        <w:br/>
        <w:t xml:space="preserve">               </w:t>
      </w:r>
      <w:r w:rsidR="009A3E95">
        <w:rPr>
          <w:rFonts w:ascii="Times New Roman" w:hAnsi="Times New Roman"/>
        </w:rPr>
        <w:t xml:space="preserve">       </w:t>
      </w:r>
      <w:r w:rsidRPr="001A706E">
        <w:rPr>
          <w:rFonts w:ascii="Times New Roman" w:hAnsi="Times New Roman"/>
        </w:rPr>
        <w:t xml:space="preserve"> od Wykonawcy.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W  przypadkach wystąpienia powyższych opóźnień    Wykonawca zwraca się do</w:t>
      </w:r>
      <w:r w:rsidRPr="001A706E">
        <w:rPr>
          <w:rFonts w:ascii="Times New Roman" w:hAnsi="Times New Roman"/>
        </w:rPr>
        <w:br/>
        <w:t xml:space="preserve">       Zamawiającego z pisemnym wnioskiem o przesunięcie terminu wykonania przedmiotu </w:t>
      </w:r>
      <w:r w:rsidRPr="001A706E">
        <w:rPr>
          <w:rFonts w:ascii="Times New Roman" w:hAnsi="Times New Roman"/>
        </w:rPr>
        <w:br/>
        <w:t xml:space="preserve">       umowy  - podając przyczynę i proponowany termin zakończenia prac.  Strony ustalą </w:t>
      </w:r>
      <w:r w:rsidRPr="001A706E">
        <w:rPr>
          <w:rFonts w:ascii="Times New Roman" w:hAnsi="Times New Roman"/>
        </w:rPr>
        <w:br/>
        <w:t xml:space="preserve">       nowy termin wykonania przedmiotu umowy, który nie może być dłuższy od faktycznego </w:t>
      </w:r>
      <w:r w:rsidRPr="001A706E">
        <w:rPr>
          <w:rFonts w:ascii="Times New Roman" w:hAnsi="Times New Roman"/>
        </w:rPr>
        <w:br/>
        <w:t xml:space="preserve">     okresu przerwy lub postoju.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Wykonawca nie będzie uprawniony do wystąpienia z wnioskiem  o przedłużenie terminu</w:t>
      </w:r>
      <w:r w:rsidRPr="001A706E">
        <w:rPr>
          <w:rFonts w:ascii="Times New Roman" w:hAnsi="Times New Roman"/>
        </w:rPr>
        <w:br/>
        <w:t xml:space="preserve">      wykonania przedmiotu umowy jeżeli uchybienie Zamawiającego spowodowane było </w:t>
      </w:r>
      <w:r w:rsidRPr="001A706E">
        <w:rPr>
          <w:rFonts w:ascii="Times New Roman" w:hAnsi="Times New Roman"/>
        </w:rPr>
        <w:br/>
        <w:t xml:space="preserve">       przez błąd lub opóźnienie ze strony Wykonawcy, włącznie z błędem lub opóźnionym </w:t>
      </w:r>
      <w:r w:rsidRPr="001A706E">
        <w:rPr>
          <w:rFonts w:ascii="Times New Roman" w:hAnsi="Times New Roman"/>
        </w:rPr>
        <w:br/>
        <w:t xml:space="preserve">     dostarczeniem    jakiegokolwiek dokumentu Wykonawcy.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2)</w:t>
      </w:r>
      <w:r w:rsidRPr="001A706E">
        <w:rPr>
          <w:rFonts w:ascii="Times New Roman" w:hAnsi="Times New Roman"/>
        </w:rPr>
        <w:t xml:space="preserve"> </w:t>
      </w:r>
      <w:r w:rsidRPr="001A706E">
        <w:rPr>
          <w:rFonts w:ascii="Times New Roman" w:hAnsi="Times New Roman"/>
          <w:b/>
        </w:rPr>
        <w:t>zmiany kierownika budowy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lastRenderedPageBreak/>
        <w:t xml:space="preserve">    a)  Wykonawca może dokonać zmiany kierownika budowy wskazanego w ofercie, jedynie</w:t>
      </w:r>
      <w:r w:rsidRPr="001A706E">
        <w:rPr>
          <w:rFonts w:ascii="Times New Roman" w:hAnsi="Times New Roman"/>
        </w:rPr>
        <w:br/>
        <w:t xml:space="preserve">         za  uprzednią pisemną zgodą Zamawiającego. Wykonawca z własnej inicjatywy </w:t>
      </w:r>
      <w:r w:rsidRPr="001A706E">
        <w:rPr>
          <w:rFonts w:ascii="Times New Roman" w:hAnsi="Times New Roman"/>
        </w:rPr>
        <w:br/>
        <w:t xml:space="preserve">         proponuje zmianę kierownika budowy w następujących przypadkach :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śmierci, choroby lub innych zdarzeń losowych kierownika budowy,</w:t>
      </w:r>
    </w:p>
    <w:p w:rsidR="002B131F" w:rsidRPr="001A706E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niewywiązywania się  przez kierownika budowy z obowiązków wynikających z umowy,</w:t>
      </w:r>
    </w:p>
    <w:p w:rsidR="002B131F" w:rsidRDefault="002B131F" w:rsidP="00B853EF">
      <w:pPr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- konieczności zmiany z innych przyczyn niezależnych od Wykonawcy ( np. rezygnacja,</w:t>
      </w:r>
      <w:r w:rsidRPr="001A706E">
        <w:rPr>
          <w:rFonts w:ascii="Times New Roman" w:hAnsi="Times New Roman"/>
        </w:rPr>
        <w:br/>
        <w:t xml:space="preserve">       itp. )</w:t>
      </w:r>
    </w:p>
    <w:p w:rsidR="00B853EF" w:rsidRPr="001A706E" w:rsidRDefault="00B853EF" w:rsidP="00B853EF">
      <w:pPr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b) Zamawiający może żądać od Wykonawcy dokonania zmiany kierownika budowy </w:t>
      </w:r>
      <w:r w:rsidRPr="001A706E">
        <w:rPr>
          <w:rFonts w:ascii="Times New Roman" w:hAnsi="Times New Roman"/>
        </w:rPr>
        <w:br/>
        <w:t xml:space="preserve">      wskazanego w ofercie, jeżeli uzna, że kierownik nie wykonuje obowiązków wynikających  </w:t>
      </w:r>
      <w:r w:rsidRPr="001A706E">
        <w:rPr>
          <w:rFonts w:ascii="Times New Roman" w:hAnsi="Times New Roman"/>
        </w:rPr>
        <w:br/>
        <w:t xml:space="preserve">      z umowy. Wykonawca obowiązany jest zmienić kierownika budowy zgodnie z żądaniem</w:t>
      </w:r>
      <w:r w:rsidRPr="001A706E">
        <w:rPr>
          <w:rFonts w:ascii="Times New Roman" w:hAnsi="Times New Roman"/>
        </w:rPr>
        <w:br/>
        <w:t xml:space="preserve">      Zamawiającego , w terminie wskazanym przez Zamawiającego.</w:t>
      </w:r>
      <w:r w:rsidRPr="001A706E">
        <w:rPr>
          <w:rFonts w:ascii="Times New Roman" w:hAnsi="Times New Roman"/>
        </w:rPr>
        <w:br/>
        <w:t xml:space="preserve">      W przypadku dokonania w/w zmian- nowy kierownik budowy musi spełniać wymagania </w:t>
      </w:r>
      <w:r w:rsidRPr="001A706E">
        <w:rPr>
          <w:rFonts w:ascii="Times New Roman" w:hAnsi="Times New Roman"/>
        </w:rPr>
        <w:br/>
        <w:t xml:space="preserve">     określone w Specyfikacji Istotnych Warunków Zamówienia.   </w:t>
      </w:r>
    </w:p>
    <w:p w:rsidR="002B131F" w:rsidRPr="001A706E" w:rsidRDefault="002B131F" w:rsidP="002B131F">
      <w:pPr>
        <w:jc w:val="both"/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 xml:space="preserve">  3) </w:t>
      </w:r>
      <w:r w:rsidR="00B853EF">
        <w:rPr>
          <w:rFonts w:ascii="Times New Roman" w:hAnsi="Times New Roman"/>
          <w:b/>
        </w:rPr>
        <w:t>Z</w:t>
      </w:r>
      <w:r w:rsidRPr="001A706E">
        <w:rPr>
          <w:rFonts w:ascii="Times New Roman" w:hAnsi="Times New Roman"/>
          <w:b/>
        </w:rPr>
        <w:t>miany powszechnie obowiązujących przepisów  prawa w zakresie mającym wpływ</w:t>
      </w:r>
      <w:r w:rsidRPr="001A706E">
        <w:rPr>
          <w:rFonts w:ascii="Times New Roman" w:hAnsi="Times New Roman"/>
          <w:b/>
        </w:rPr>
        <w:br/>
        <w:t xml:space="preserve">      na realizacje przedmiotu zamówienia , w tym również zmiany stawki podatku VAT.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4)  Możliwa  jest zmiana umowy w zakresie podwykonawstwa,  za uprzednią zgodą Zamawiającego: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możliwe jest powierzenie podwykonawstwa innej części zamówienia niż wskazane w ofercie    </w:t>
      </w:r>
    </w:p>
    <w:p w:rsidR="002B131F" w:rsidRPr="001A706E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Wykonawcy, a także zmiana podwykonawcy na etapie realizacji robót o ile nie sprzeciwia się to  </w:t>
      </w:r>
    </w:p>
    <w:p w:rsidR="002B131F" w:rsidRDefault="002B131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       postanowieniom Specyfikacji Istotnych Warunków Zamówienia.</w:t>
      </w:r>
    </w:p>
    <w:p w:rsidR="00B853EF" w:rsidRPr="001A706E" w:rsidRDefault="00B853EF" w:rsidP="00B853E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/>
        </w:rPr>
      </w:pPr>
    </w:p>
    <w:p w:rsidR="002B131F" w:rsidRPr="001A706E" w:rsidRDefault="002B131F" w:rsidP="002B131F">
      <w:pPr>
        <w:autoSpaceDE w:val="0"/>
        <w:autoSpaceDN w:val="0"/>
        <w:adjustRightInd w:val="0"/>
        <w:rPr>
          <w:rFonts w:ascii="Times New Roman" w:hAnsi="Times New Roman"/>
        </w:rPr>
      </w:pPr>
      <w:r w:rsidRPr="001A706E">
        <w:rPr>
          <w:rFonts w:ascii="Times New Roman" w:hAnsi="Times New Roman"/>
        </w:rPr>
        <w:t xml:space="preserve"> 5)   </w:t>
      </w:r>
      <w:r w:rsidR="00B853EF">
        <w:rPr>
          <w:rFonts w:ascii="Times New Roman" w:hAnsi="Times New Roman"/>
        </w:rPr>
        <w:t>Z</w:t>
      </w:r>
      <w:r w:rsidRPr="001A706E">
        <w:rPr>
          <w:rFonts w:ascii="Times New Roman" w:hAnsi="Times New Roman"/>
        </w:rPr>
        <w:t>aistnienia omyłki pisarskiej lub rachunkowej;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  <w:r w:rsidRPr="001A706E">
        <w:rPr>
          <w:sz w:val="22"/>
          <w:szCs w:val="22"/>
        </w:rPr>
        <w:t>2. Wszelkie zmiany postanowień umowy wymagają  formy  pisemnej ( aneksu ) podpisanego przez strony umowy,  pod rygorem nieważności.</w:t>
      </w:r>
    </w:p>
    <w:p w:rsidR="002B131F" w:rsidRPr="001A706E" w:rsidRDefault="002B131F" w:rsidP="002B131F">
      <w:pPr>
        <w:pStyle w:val="Tekstpodstawowy"/>
        <w:jc w:val="left"/>
        <w:rPr>
          <w:sz w:val="22"/>
          <w:szCs w:val="22"/>
        </w:rPr>
      </w:pPr>
    </w:p>
    <w:p w:rsidR="002B131F" w:rsidRPr="001A706E" w:rsidRDefault="002B131F" w:rsidP="002B131F">
      <w:pPr>
        <w:pStyle w:val="Tekstpodstawowy"/>
        <w:ind w:left="360"/>
        <w:rPr>
          <w:b/>
          <w:sz w:val="22"/>
          <w:szCs w:val="22"/>
        </w:rPr>
      </w:pPr>
      <w:r w:rsidRPr="001A706E">
        <w:rPr>
          <w:b/>
          <w:color w:val="FF0000"/>
          <w:sz w:val="22"/>
          <w:szCs w:val="22"/>
        </w:rPr>
        <w:t xml:space="preserve"> </w:t>
      </w:r>
    </w:p>
    <w:p w:rsidR="002B131F" w:rsidRPr="00B853EF" w:rsidRDefault="002B131F" w:rsidP="002B131F">
      <w:pPr>
        <w:pStyle w:val="Tekstpodstawowy"/>
        <w:jc w:val="left"/>
        <w:rPr>
          <w:b/>
          <w:sz w:val="22"/>
          <w:szCs w:val="22"/>
        </w:rPr>
      </w:pPr>
      <w:r w:rsidRPr="00B853EF">
        <w:rPr>
          <w:b/>
          <w:sz w:val="22"/>
          <w:szCs w:val="22"/>
        </w:rPr>
        <w:t>Rozdział 22 -   POUCZENIE O  ŚRODKACH  OCHRONY PRAWNEJ PRZYSŁUGUJĄCYCH</w:t>
      </w:r>
      <w:r w:rsidRPr="00B853EF">
        <w:rPr>
          <w:b/>
          <w:sz w:val="22"/>
          <w:szCs w:val="22"/>
        </w:rPr>
        <w:br/>
        <w:t xml:space="preserve">                         WYKONAWCY  W  TOKU  POSTĘPOWANIA O  UDZIELENIE</w:t>
      </w:r>
      <w:r w:rsidRPr="00B853EF">
        <w:rPr>
          <w:b/>
          <w:sz w:val="22"/>
          <w:szCs w:val="22"/>
        </w:rPr>
        <w:br/>
        <w:t xml:space="preserve">                          ZAMÓWIENIA.</w:t>
      </w:r>
    </w:p>
    <w:p w:rsidR="002B131F" w:rsidRPr="001A706E" w:rsidRDefault="002B131F" w:rsidP="002B131F">
      <w:pPr>
        <w:jc w:val="center"/>
        <w:rPr>
          <w:rFonts w:ascii="Times New Roman" w:hAnsi="Times New Roman"/>
          <w:b/>
          <w:bCs/>
        </w:rPr>
      </w:pPr>
    </w:p>
    <w:p w:rsidR="002B131F" w:rsidRPr="001A706E" w:rsidRDefault="002B131F" w:rsidP="002B131F">
      <w:pPr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1. Środki ochrony prawnej przysługują Wykonawcom a także  innym osobom,  jeżeli ma  lub miał </w:t>
      </w:r>
      <w:r w:rsidRPr="001A706E">
        <w:rPr>
          <w:rFonts w:ascii="Times New Roman" w:hAnsi="Times New Roman"/>
          <w:bCs/>
        </w:rPr>
        <w:br/>
        <w:t xml:space="preserve">     interes w uzyskaniu danego zamówienia oraz poniósł lub  może ponieść szkodę w wyniku </w:t>
      </w:r>
      <w:r w:rsidRPr="001A706E">
        <w:rPr>
          <w:rFonts w:ascii="Times New Roman" w:hAnsi="Times New Roman"/>
          <w:bCs/>
        </w:rPr>
        <w:br/>
        <w:t xml:space="preserve">     naruszenia przez Zamawiającego przepisów niniejszej ustawy Prawo zamówień publicznych,  na</w:t>
      </w:r>
      <w:r w:rsidRPr="001A706E">
        <w:rPr>
          <w:rFonts w:ascii="Times New Roman" w:hAnsi="Times New Roman"/>
          <w:bCs/>
        </w:rPr>
        <w:br/>
        <w:t xml:space="preserve">     podstawie art.180 ust. 2 </w:t>
      </w:r>
      <w:proofErr w:type="spellStart"/>
      <w:r w:rsidRPr="001A706E">
        <w:rPr>
          <w:rFonts w:ascii="Times New Roman" w:hAnsi="Times New Roman"/>
          <w:bCs/>
        </w:rPr>
        <w:t>pkt</w:t>
      </w:r>
      <w:proofErr w:type="spellEnd"/>
      <w:r w:rsidRPr="001A706E">
        <w:rPr>
          <w:rFonts w:ascii="Times New Roman" w:hAnsi="Times New Roman"/>
          <w:bCs/>
        </w:rPr>
        <w:t xml:space="preserve"> 2-4  ustawy z dnia 29 stycznia 2004r. Prawo zamówień publicznych </w:t>
      </w:r>
      <w:r w:rsidRPr="001A706E">
        <w:rPr>
          <w:rFonts w:ascii="Times New Roman" w:hAnsi="Times New Roman"/>
          <w:bCs/>
        </w:rPr>
        <w:br/>
        <w:t xml:space="preserve">    (tekst jednolity</w:t>
      </w:r>
      <w:r w:rsidR="00B433E0" w:rsidRPr="00B433E0">
        <w:rPr>
          <w:rFonts w:ascii="Times New Roman" w:hAnsi="Times New Roman"/>
          <w:bCs/>
          <w:color w:val="000000"/>
        </w:rPr>
        <w:t xml:space="preserve"> </w:t>
      </w:r>
      <w:proofErr w:type="spellStart"/>
      <w:r w:rsidR="00B80DC0">
        <w:rPr>
          <w:rFonts w:ascii="Times New Roman" w:hAnsi="Times New Roman"/>
          <w:bCs/>
          <w:color w:val="000000"/>
        </w:rPr>
        <w:t>Dz.U</w:t>
      </w:r>
      <w:proofErr w:type="spellEnd"/>
      <w:r w:rsidR="00B80DC0">
        <w:rPr>
          <w:rFonts w:ascii="Times New Roman" w:hAnsi="Times New Roman"/>
          <w:bCs/>
          <w:color w:val="000000"/>
        </w:rPr>
        <w:t>. z 2018 poz. 1986</w:t>
      </w:r>
      <w:r w:rsidRPr="001A706E">
        <w:rPr>
          <w:rFonts w:ascii="Times New Roman" w:hAnsi="Times New Roman"/>
          <w:bCs/>
          <w:color w:val="000000"/>
        </w:rPr>
        <w:t xml:space="preserve">) </w:t>
      </w:r>
      <w:r w:rsidRPr="001A706E">
        <w:rPr>
          <w:rFonts w:ascii="Times New Roman" w:hAnsi="Times New Roman"/>
          <w:bCs/>
        </w:rPr>
        <w:t xml:space="preserve">przysługuje odwołanie wyłącznie od </w:t>
      </w:r>
      <w:r w:rsidRPr="001A706E">
        <w:rPr>
          <w:rFonts w:ascii="Times New Roman" w:hAnsi="Times New Roman"/>
          <w:bCs/>
        </w:rPr>
        <w:br/>
        <w:t xml:space="preserve">    czynności: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1) określenia  warunków udziału w postępowaniu;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2) wykluczenia odwołującego z postępowania o udzielenie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3) odrzucenia oferty odwołującego;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4) opisu przedmiotu zamówienia;</w:t>
      </w:r>
    </w:p>
    <w:p w:rsidR="002B131F" w:rsidRPr="001A706E" w:rsidRDefault="002B131F" w:rsidP="00B853EF">
      <w:pPr>
        <w:spacing w:after="0" w:line="240" w:lineRule="auto"/>
        <w:rPr>
          <w:rFonts w:ascii="Times New Roman" w:hAnsi="Times New Roman"/>
          <w:bCs/>
        </w:rPr>
      </w:pPr>
      <w:r w:rsidRPr="001A706E">
        <w:rPr>
          <w:rFonts w:ascii="Times New Roman" w:hAnsi="Times New Roman"/>
          <w:bCs/>
        </w:rPr>
        <w:t xml:space="preserve">   5) wyboru najkorzystniejszej oferty.</w:t>
      </w:r>
    </w:p>
    <w:p w:rsidR="00B853EF" w:rsidRDefault="00B853EF" w:rsidP="002B131F">
      <w:pPr>
        <w:rPr>
          <w:rFonts w:ascii="Times New Roman" w:hAnsi="Times New Roman"/>
        </w:rPr>
      </w:pP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2. </w:t>
      </w:r>
      <w:r w:rsidRPr="001A706E">
        <w:rPr>
          <w:rFonts w:ascii="Times New Roman" w:eastAsia="Cambria" w:hAnsi="Times New Roman"/>
        </w:rPr>
        <w:t xml:space="preserve">Odwołanie powinno wskazywać czynności lub zaniechania czynności zamawiającego, której </w:t>
      </w:r>
      <w:r w:rsidRPr="001A706E">
        <w:rPr>
          <w:rFonts w:ascii="Times New Roman" w:eastAsia="Cambria" w:hAnsi="Times New Roman"/>
        </w:rPr>
        <w:br/>
        <w:t xml:space="preserve">    zarzuca się niezgodność z przepisami ustawy, zawierać zwięzłe przedstawienie zarzutów, określać </w:t>
      </w:r>
      <w:r w:rsidRPr="001A706E">
        <w:rPr>
          <w:rFonts w:ascii="Times New Roman" w:eastAsia="Cambria" w:hAnsi="Times New Roman"/>
        </w:rPr>
        <w:br/>
        <w:t xml:space="preserve">    żądanie oraz wskazywać okoliczności faktyczne i prawne uzasadniające wniesienie odwołania.</w:t>
      </w:r>
    </w:p>
    <w:p w:rsidR="002B131F" w:rsidRPr="001A706E" w:rsidRDefault="002B131F" w:rsidP="002B131F">
      <w:pPr>
        <w:rPr>
          <w:rFonts w:ascii="Times New Roman" w:hAnsi="Times New Roman"/>
        </w:rPr>
      </w:pPr>
      <w:r w:rsidRPr="001A706E">
        <w:rPr>
          <w:rFonts w:ascii="Times New Roman" w:eastAsia="Cambria" w:hAnsi="Times New Roman"/>
        </w:rPr>
        <w:lastRenderedPageBreak/>
        <w:t xml:space="preserve">3. Odwołanie wnosi się do Prezesa Krajowej Izby odwoławczej w formie pisemnej albo elektronicznej </w:t>
      </w:r>
      <w:r w:rsidRPr="001A706E">
        <w:rPr>
          <w:rFonts w:ascii="Times New Roman" w:eastAsia="Cambria" w:hAnsi="Times New Roman"/>
        </w:rPr>
        <w:br/>
        <w:t xml:space="preserve">    opatrzonej bezpiecznym podpisem elektronicznym weryfikowanym za pomocą ważnego </w:t>
      </w:r>
      <w:r w:rsidRPr="001A706E">
        <w:rPr>
          <w:rFonts w:ascii="Times New Roman" w:eastAsia="Cambria" w:hAnsi="Times New Roman"/>
        </w:rPr>
        <w:br/>
        <w:t xml:space="preserve">    kwalifikowanego certyfikatu </w:t>
      </w:r>
      <w:r w:rsidRPr="001A706E">
        <w:rPr>
          <w:rFonts w:ascii="Times New Roman" w:hAnsi="Times New Roman"/>
        </w:rPr>
        <w:t>lub równoważnego środka, spełniającego wymagania dla tego rodzaju</w:t>
      </w:r>
      <w:r w:rsidRPr="001A706E">
        <w:rPr>
          <w:rFonts w:ascii="Times New Roman" w:hAnsi="Times New Roman"/>
        </w:rPr>
        <w:br/>
        <w:t xml:space="preserve">    podpisu.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hAnsi="Times New Roman"/>
        </w:rPr>
        <w:t xml:space="preserve">4. </w:t>
      </w:r>
      <w:r w:rsidRPr="001A706E">
        <w:rPr>
          <w:rFonts w:ascii="Times New Roman" w:eastAsia="Cambria" w:hAnsi="Times New Roman"/>
        </w:rPr>
        <w:t xml:space="preserve">Odwołanie wnosi się w terminie 5 dni od dnia </w:t>
      </w:r>
      <w:r w:rsidRPr="001A706E">
        <w:rPr>
          <w:rFonts w:ascii="Times New Roman" w:hAnsi="Times New Roman"/>
        </w:rPr>
        <w:t xml:space="preserve">przesłania informacji  o czynności zamawiającego </w:t>
      </w:r>
      <w:r w:rsidRPr="001A706E">
        <w:rPr>
          <w:rFonts w:ascii="Times New Roman" w:hAnsi="Times New Roman"/>
        </w:rPr>
        <w:br/>
        <w:t xml:space="preserve">   stanowiącej podstawę jego wniesienia - jeżeli zostały przesłane w sposób określony w art. 180 ust. 5 </w:t>
      </w:r>
      <w:r w:rsidRPr="001A706E">
        <w:rPr>
          <w:rFonts w:ascii="Times New Roman" w:hAnsi="Times New Roman"/>
        </w:rPr>
        <w:br/>
        <w:t xml:space="preserve">   </w:t>
      </w:r>
      <w:proofErr w:type="spellStart"/>
      <w:r w:rsidRPr="001A706E">
        <w:rPr>
          <w:rFonts w:ascii="Times New Roman" w:hAnsi="Times New Roman"/>
        </w:rPr>
        <w:t>P</w:t>
      </w:r>
      <w:r w:rsidR="00560BA0">
        <w:rPr>
          <w:rFonts w:ascii="Times New Roman" w:hAnsi="Times New Roman"/>
        </w:rPr>
        <w:t>zp</w:t>
      </w:r>
      <w:proofErr w:type="spellEnd"/>
      <w:r w:rsidRPr="001A706E">
        <w:rPr>
          <w:rFonts w:ascii="Times New Roman" w:hAnsi="Times New Roman"/>
        </w:rPr>
        <w:t xml:space="preserve"> zdanie drugie albo w terminie 10 dni - jeżeli zostały przesłane w inny sposób</w:t>
      </w:r>
      <w:r w:rsidRPr="001A706E">
        <w:rPr>
          <w:rFonts w:ascii="Times New Roman" w:eastAsia="Cambria" w:hAnsi="Times New Roman"/>
        </w:rPr>
        <w:t>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5. Odwołanie wobec treści ogłoszenia o zamówieniu, a także wobec postanowień specyfikacji </w:t>
      </w:r>
      <w:r w:rsidRPr="001A706E">
        <w:rPr>
          <w:rFonts w:ascii="Times New Roman" w:eastAsia="Cambria" w:hAnsi="Times New Roman"/>
        </w:rPr>
        <w:br/>
        <w:t xml:space="preserve">    istotnych warunków zamówienia, wnosi się w terminie 5 dni od dnia zamieszczenia ogłoszenia w </w:t>
      </w:r>
      <w:r w:rsidRPr="001A706E">
        <w:rPr>
          <w:rFonts w:ascii="Times New Roman" w:eastAsia="Cambria" w:hAnsi="Times New Roman"/>
        </w:rPr>
        <w:br/>
        <w:t xml:space="preserve">    Biuletynie Zamówień Publicznych lub specyfikacji istotnych warunków zamówienia na stronie </w:t>
      </w:r>
      <w:r w:rsidRPr="001A706E">
        <w:rPr>
          <w:rFonts w:ascii="Times New Roman" w:eastAsia="Cambria" w:hAnsi="Times New Roman"/>
        </w:rPr>
        <w:br/>
        <w:t xml:space="preserve">    internetowej.</w:t>
      </w:r>
    </w:p>
    <w:p w:rsidR="002B131F" w:rsidRPr="001A706E" w:rsidRDefault="002B131F" w:rsidP="002B131F">
      <w:pPr>
        <w:rPr>
          <w:rFonts w:ascii="Times New Roman" w:eastAsia="Cambria" w:hAnsi="Times New Roman"/>
        </w:rPr>
      </w:pPr>
      <w:r w:rsidRPr="001A706E">
        <w:rPr>
          <w:rFonts w:ascii="Times New Roman" w:eastAsia="Cambria" w:hAnsi="Times New Roman"/>
        </w:rPr>
        <w:t xml:space="preserve">6. Wykonawca może w terminie przewidzianym do wniesienia odwołania poinformować </w:t>
      </w:r>
      <w:r w:rsidRPr="001A706E">
        <w:rPr>
          <w:rFonts w:ascii="Times New Roman" w:eastAsia="Cambria" w:hAnsi="Times New Roman"/>
        </w:rPr>
        <w:br/>
        <w:t xml:space="preserve">     zamawiającego o niezgodnej z przepisami ustawy czynności podjętej przez niego lub zaniechaniu </w:t>
      </w:r>
      <w:r w:rsidRPr="001A706E">
        <w:rPr>
          <w:rFonts w:ascii="Times New Roman" w:eastAsia="Cambria" w:hAnsi="Times New Roman"/>
        </w:rPr>
        <w:br/>
        <w:t xml:space="preserve">    czynności, do której jest on zobowiązany na podstawie Ustawy Prawo Zamówień Publicznych, na </w:t>
      </w:r>
      <w:r w:rsidRPr="001A706E">
        <w:rPr>
          <w:rFonts w:ascii="Times New Roman" w:eastAsia="Cambria" w:hAnsi="Times New Roman"/>
        </w:rPr>
        <w:br/>
        <w:t xml:space="preserve">    które nie przysługuje odwołanie zgodnie z </w:t>
      </w:r>
      <w:proofErr w:type="spellStart"/>
      <w:r w:rsidRPr="001A706E">
        <w:rPr>
          <w:rFonts w:ascii="Times New Roman" w:eastAsia="Cambria" w:hAnsi="Times New Roman"/>
        </w:rPr>
        <w:t>pkt</w:t>
      </w:r>
      <w:proofErr w:type="spellEnd"/>
      <w:r w:rsidRPr="001A706E">
        <w:rPr>
          <w:rFonts w:ascii="Times New Roman" w:eastAsia="Cambria" w:hAnsi="Times New Roman"/>
        </w:rPr>
        <w:t xml:space="preserve"> 19.2.</w:t>
      </w:r>
    </w:p>
    <w:p w:rsidR="002B131F" w:rsidRPr="001A706E" w:rsidRDefault="002B131F" w:rsidP="002B131F">
      <w:pPr>
        <w:pStyle w:val="Akapitzlist"/>
        <w:widowControl w:val="0"/>
        <w:suppressAutoHyphens/>
        <w:ind w:left="709"/>
        <w:jc w:val="center"/>
        <w:outlineLvl w:val="3"/>
        <w:rPr>
          <w:rFonts w:eastAsia="Cambria"/>
          <w:b/>
          <w:sz w:val="22"/>
          <w:szCs w:val="22"/>
        </w:rPr>
      </w:pPr>
    </w:p>
    <w:p w:rsidR="002B131F" w:rsidRPr="001A706E" w:rsidRDefault="00B80DC0" w:rsidP="00B80DC0">
      <w:pPr>
        <w:pStyle w:val="Akapitzlist"/>
        <w:widowControl w:val="0"/>
        <w:suppressAutoHyphens/>
        <w:ind w:left="709"/>
        <w:outlineLvl w:val="3"/>
        <w:rPr>
          <w:rFonts w:eastAsia="Cambria"/>
          <w:sz w:val="22"/>
          <w:szCs w:val="22"/>
        </w:rPr>
      </w:pPr>
      <w:r>
        <w:rPr>
          <w:rFonts w:eastAsia="Cambria"/>
          <w:b/>
          <w:sz w:val="22"/>
          <w:szCs w:val="22"/>
        </w:rPr>
        <w:t xml:space="preserve">                                                    </w:t>
      </w:r>
      <w:r w:rsidR="002B131F" w:rsidRPr="001A706E">
        <w:rPr>
          <w:rFonts w:eastAsia="Cambria"/>
          <w:b/>
          <w:sz w:val="22"/>
          <w:szCs w:val="22"/>
        </w:rPr>
        <w:t>Skarga do sądu.</w:t>
      </w:r>
    </w:p>
    <w:p w:rsidR="002B131F" w:rsidRPr="001A706E" w:rsidRDefault="002B131F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 w:rsidRPr="001A706E">
        <w:rPr>
          <w:rFonts w:eastAsia="Cambria"/>
          <w:sz w:val="22"/>
          <w:szCs w:val="22"/>
        </w:rPr>
        <w:t xml:space="preserve">7. Na orzeczenie Krajowej Izby Odwoławczej stronom oraz uczestnikom postępowania </w:t>
      </w:r>
      <w:r w:rsidRPr="001A706E">
        <w:rPr>
          <w:rFonts w:eastAsia="Cambria"/>
          <w:sz w:val="22"/>
          <w:szCs w:val="22"/>
        </w:rPr>
        <w:br/>
        <w:t xml:space="preserve">      odwoławczego.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1) </w:t>
      </w:r>
      <w:r w:rsidR="002B131F" w:rsidRPr="001A706E">
        <w:rPr>
          <w:rFonts w:eastAsia="Cambria"/>
          <w:sz w:val="22"/>
          <w:szCs w:val="22"/>
        </w:rPr>
        <w:t>Skargę wnosi się do Sądu Okręgowego właściwego dla siedziby albo miejsca zamieszkania Zamawiającego.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2) </w:t>
      </w:r>
      <w:r w:rsidR="002B131F" w:rsidRPr="001A706E">
        <w:rPr>
          <w:rFonts w:eastAsia="Cambria"/>
          <w:sz w:val="22"/>
          <w:szCs w:val="22"/>
        </w:rPr>
        <w:t xml:space="preserve">Skargę wnosi się za pośrednictwem Prezesa Izby w terminie 7 dni od dnia doręczenia orzeczenia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 xml:space="preserve">Izby, przesyłając jednocześnie jej odpis przeciwnikowi skargi. Złożenie skargi w placówce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pocztowej operatora wyznaczonego w rozumieniu ustawy z dnia 23 listopada 2012 r.- Prawo 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pocztowe </w:t>
      </w:r>
      <w:r>
        <w:rPr>
          <w:rFonts w:eastAsia="Cambria"/>
          <w:sz w:val="22"/>
          <w:szCs w:val="22"/>
        </w:rPr>
        <w:t xml:space="preserve"> </w:t>
      </w:r>
      <w:r w:rsidR="002B131F" w:rsidRPr="001A706E">
        <w:rPr>
          <w:color w:val="000000"/>
          <w:sz w:val="22"/>
          <w:szCs w:val="22"/>
        </w:rPr>
        <w:t xml:space="preserve">(t. j. Dz. U. z 2016 r. poz. 1113) </w:t>
      </w:r>
      <w:r w:rsidR="002B131F" w:rsidRPr="001A706E">
        <w:rPr>
          <w:rFonts w:eastAsia="Cambria"/>
          <w:sz w:val="22"/>
          <w:szCs w:val="22"/>
        </w:rPr>
        <w:t>jest równoznaczne z jej wniesieniem.</w:t>
      </w:r>
    </w:p>
    <w:p w:rsidR="002B131F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3) </w:t>
      </w:r>
      <w:r w:rsidR="002B131F" w:rsidRPr="001A706E">
        <w:rPr>
          <w:rFonts w:eastAsia="Cambria"/>
          <w:sz w:val="22"/>
          <w:szCs w:val="22"/>
        </w:rPr>
        <w:t>Skarga powinna czynić zadość wymaganiom przewidzianym dla pisma procesowego oraz zawierać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oznaczenie zaskarżonego orzeczenia, przytoczenie zarzutów, zwięzłe ich uzasadnienie, wskazanie</w:t>
      </w:r>
      <w:r>
        <w:rPr>
          <w:rFonts w:eastAsia="Cambria"/>
          <w:sz w:val="22"/>
          <w:szCs w:val="22"/>
        </w:rPr>
        <w:br/>
        <w:t xml:space="preserve">   </w:t>
      </w:r>
      <w:r w:rsidR="002B131F" w:rsidRPr="001A706E">
        <w:rPr>
          <w:rFonts w:eastAsia="Cambria"/>
          <w:sz w:val="22"/>
          <w:szCs w:val="22"/>
        </w:rPr>
        <w:t xml:space="preserve"> dowodów, a także wniosek o uchylenie orzeczenia lub o zmianę orzeczenia w całości lub w części.</w:t>
      </w:r>
    </w:p>
    <w:p w:rsidR="002B131F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  <w:r>
        <w:rPr>
          <w:rFonts w:eastAsia="Cambria"/>
          <w:sz w:val="22"/>
          <w:szCs w:val="22"/>
        </w:rPr>
        <w:t xml:space="preserve">4) </w:t>
      </w:r>
      <w:r w:rsidR="002B131F" w:rsidRPr="001A706E">
        <w:rPr>
          <w:rFonts w:eastAsia="Cambria"/>
          <w:sz w:val="22"/>
          <w:szCs w:val="22"/>
        </w:rPr>
        <w:t xml:space="preserve">W postępowaniu toczącym się na skutek wniesienia skargi nie można rozszerzyć żądania odwołania </w:t>
      </w:r>
      <w:r>
        <w:rPr>
          <w:rFonts w:eastAsia="Cambria"/>
          <w:sz w:val="22"/>
          <w:szCs w:val="22"/>
        </w:rPr>
        <w:br/>
        <w:t xml:space="preserve">    </w:t>
      </w:r>
      <w:r w:rsidR="002B131F" w:rsidRPr="001A706E">
        <w:rPr>
          <w:rFonts w:eastAsia="Cambria"/>
          <w:sz w:val="22"/>
          <w:szCs w:val="22"/>
        </w:rPr>
        <w:t>ani występować z nowymi żądaniami.</w:t>
      </w:r>
    </w:p>
    <w:p w:rsidR="00D06A94" w:rsidRPr="001A706E" w:rsidRDefault="00D06A94" w:rsidP="00D06A94">
      <w:pPr>
        <w:pStyle w:val="Akapitzlist"/>
        <w:widowControl w:val="0"/>
        <w:tabs>
          <w:tab w:val="left" w:pos="1276"/>
        </w:tabs>
        <w:suppressAutoHyphens/>
        <w:ind w:left="0"/>
        <w:contextualSpacing/>
        <w:jc w:val="both"/>
        <w:outlineLvl w:val="3"/>
        <w:rPr>
          <w:rFonts w:eastAsia="Cambria"/>
          <w:sz w:val="22"/>
          <w:szCs w:val="22"/>
        </w:rPr>
      </w:pPr>
    </w:p>
    <w:p w:rsidR="002B131F" w:rsidRPr="001A706E" w:rsidRDefault="002B131F" w:rsidP="002B131F">
      <w:pPr>
        <w:rPr>
          <w:rFonts w:ascii="Times New Roman" w:hAnsi="Times New Roman"/>
          <w:b/>
        </w:rPr>
      </w:pPr>
      <w:r w:rsidRPr="001A706E">
        <w:rPr>
          <w:rFonts w:ascii="Times New Roman" w:hAnsi="Times New Roman"/>
          <w:b/>
        </w:rPr>
        <w:t>Rozdział 23   INFORMACJE KOŃCOWE</w:t>
      </w:r>
    </w:p>
    <w:p w:rsidR="002B131F" w:rsidRPr="001A706E" w:rsidRDefault="002B131F" w:rsidP="00D06A94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1A706E">
        <w:rPr>
          <w:rFonts w:ascii="Times New Roman" w:hAnsi="Times New Roman"/>
          <w:color w:val="000000"/>
        </w:rPr>
        <w:t>Zamawiający nie przewiduje: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zawarcia umowy ramowej,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składania ofert wariantowych,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składania ofert częściowych,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rozliczania w walutach obcych,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aukcji elektronicznej,</w:t>
      </w:r>
    </w:p>
    <w:p w:rsidR="002B131F" w:rsidRPr="001A706E" w:rsidRDefault="002B131F" w:rsidP="00D06A94">
      <w:pPr>
        <w:pStyle w:val="Akapitzlist"/>
        <w:numPr>
          <w:ilvl w:val="0"/>
          <w:numId w:val="25"/>
        </w:numPr>
        <w:autoSpaceDE w:val="0"/>
        <w:autoSpaceDN w:val="0"/>
        <w:adjustRightInd w:val="0"/>
        <w:ind w:hanging="294"/>
        <w:contextualSpacing/>
        <w:jc w:val="both"/>
        <w:rPr>
          <w:color w:val="000000"/>
          <w:sz w:val="22"/>
          <w:szCs w:val="22"/>
        </w:rPr>
      </w:pPr>
      <w:r w:rsidRPr="001A706E">
        <w:rPr>
          <w:color w:val="000000"/>
          <w:sz w:val="22"/>
          <w:szCs w:val="22"/>
        </w:rPr>
        <w:t>zwrotu kosztów udziału w postępowaniu.</w:t>
      </w:r>
    </w:p>
    <w:sectPr w:rsidR="002B131F" w:rsidRPr="001A706E" w:rsidSect="000E476D">
      <w:headerReference w:type="default" r:id="rId8"/>
      <w:footerReference w:type="default" r:id="rId9"/>
      <w:pgSz w:w="11906" w:h="16838"/>
      <w:pgMar w:top="619" w:right="1417" w:bottom="1417" w:left="1417" w:header="708" w:footer="4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32F3" w:rsidRDefault="00BC32F3" w:rsidP="007E4E02">
      <w:pPr>
        <w:spacing w:after="0" w:line="240" w:lineRule="auto"/>
      </w:pPr>
      <w:r>
        <w:separator/>
      </w:r>
    </w:p>
  </w:endnote>
  <w:endnote w:type="continuationSeparator" w:id="0">
    <w:p w:rsidR="00BC32F3" w:rsidRDefault="00BC32F3" w:rsidP="007E4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71" w:rsidRPr="00BA303A" w:rsidRDefault="005B7F71" w:rsidP="00D27180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>Specyfikacja Istotnych Warunków Zamówienia (SIWZ)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F65C6">
      <w:rPr>
        <w:rFonts w:ascii="Cambria" w:hAnsi="Cambria"/>
        <w:b/>
        <w:noProof/>
        <w:sz w:val="20"/>
        <w:szCs w:val="20"/>
        <w:bdr w:val="single" w:sz="4" w:space="0" w:color="auto"/>
      </w:rPr>
      <w:t>26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DF65C6">
      <w:rPr>
        <w:rFonts w:ascii="Cambria" w:hAnsi="Cambria"/>
        <w:b/>
        <w:noProof/>
        <w:sz w:val="20"/>
        <w:szCs w:val="20"/>
        <w:bdr w:val="single" w:sz="4" w:space="0" w:color="auto"/>
      </w:rPr>
      <w:t>27</w:t>
    </w:r>
    <w:r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  <w:p w:rsidR="005B7F71" w:rsidRDefault="005B7F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32F3" w:rsidRDefault="00BC32F3" w:rsidP="007E4E02">
      <w:pPr>
        <w:spacing w:after="0" w:line="240" w:lineRule="auto"/>
      </w:pPr>
      <w:r>
        <w:separator/>
      </w:r>
    </w:p>
  </w:footnote>
  <w:footnote w:type="continuationSeparator" w:id="0">
    <w:p w:rsidR="00BC32F3" w:rsidRDefault="00BC32F3" w:rsidP="007E4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F71" w:rsidRPr="00E53938" w:rsidRDefault="005B7F71" w:rsidP="00E53938">
    <w:pPr>
      <w:pStyle w:val="Nagwek"/>
      <w:spacing w:after="0" w:line="240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112B"/>
    <w:multiLevelType w:val="hybridMultilevel"/>
    <w:tmpl w:val="F18E897C"/>
    <w:lvl w:ilvl="0" w:tplc="BBBE198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BD8C3EB2">
      <w:start w:val="1"/>
      <w:numFmt w:val="decimal"/>
      <w:lvlText w:val="%3)"/>
      <w:lvlJc w:val="right"/>
      <w:pPr>
        <w:tabs>
          <w:tab w:val="num" w:pos="2367"/>
        </w:tabs>
        <w:ind w:left="2367" w:hanging="180"/>
      </w:pPr>
      <w:rPr>
        <w:rFonts w:ascii="Times New Roman" w:eastAsia="Cambria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99D6FF0"/>
    <w:multiLevelType w:val="hybridMultilevel"/>
    <w:tmpl w:val="4636199E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2">
    <w:nsid w:val="0B89272F"/>
    <w:multiLevelType w:val="multilevel"/>
    <w:tmpl w:val="9FD8B6E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 w:val="0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">
    <w:nsid w:val="13112782"/>
    <w:multiLevelType w:val="hybridMultilevel"/>
    <w:tmpl w:val="B4908280"/>
    <w:lvl w:ilvl="0" w:tplc="6322951E">
      <w:start w:val="1"/>
      <w:numFmt w:val="bullet"/>
      <w:lvlText w:val="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131A0D7A"/>
    <w:multiLevelType w:val="hybridMultilevel"/>
    <w:tmpl w:val="7BD4D090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A10EE"/>
    <w:multiLevelType w:val="hybridMultilevel"/>
    <w:tmpl w:val="B0FAEA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6A78E79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F3EFA"/>
    <w:multiLevelType w:val="hybridMultilevel"/>
    <w:tmpl w:val="EB1C3C22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D93A8C"/>
    <w:multiLevelType w:val="hybridMultilevel"/>
    <w:tmpl w:val="75AA5AB4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5EB5A92"/>
    <w:multiLevelType w:val="hybridMultilevel"/>
    <w:tmpl w:val="FFF40188"/>
    <w:lvl w:ilvl="0" w:tplc="2D50BA42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9">
    <w:nsid w:val="26FF3614"/>
    <w:multiLevelType w:val="multilevel"/>
    <w:tmpl w:val="D46242D6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">
    <w:nsid w:val="2D611063"/>
    <w:multiLevelType w:val="hybridMultilevel"/>
    <w:tmpl w:val="043E3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F82712"/>
    <w:multiLevelType w:val="hybridMultilevel"/>
    <w:tmpl w:val="2D2EAC22"/>
    <w:lvl w:ilvl="0" w:tplc="20DA8D32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C81E18"/>
    <w:multiLevelType w:val="hybridMultilevel"/>
    <w:tmpl w:val="45902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A09AC"/>
    <w:multiLevelType w:val="hybridMultilevel"/>
    <w:tmpl w:val="58DA264E"/>
    <w:lvl w:ilvl="0" w:tplc="6322951E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4">
    <w:nsid w:val="47177437"/>
    <w:multiLevelType w:val="hybridMultilevel"/>
    <w:tmpl w:val="2EB2AA0A"/>
    <w:lvl w:ilvl="0" w:tplc="7A349EEC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CEE0997"/>
    <w:multiLevelType w:val="hybridMultilevel"/>
    <w:tmpl w:val="9928FDA2"/>
    <w:lvl w:ilvl="0" w:tplc="607614F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4EB83F10"/>
    <w:multiLevelType w:val="multilevel"/>
    <w:tmpl w:val="9E103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53D845E3"/>
    <w:multiLevelType w:val="hybridMultilevel"/>
    <w:tmpl w:val="0BE81B26"/>
    <w:lvl w:ilvl="0" w:tplc="0A7CA538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8574A2C"/>
    <w:multiLevelType w:val="multilevel"/>
    <w:tmpl w:val="CBD08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CF14CC7"/>
    <w:multiLevelType w:val="hybridMultilevel"/>
    <w:tmpl w:val="42A66A52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7C30AB"/>
    <w:multiLevelType w:val="hybridMultilevel"/>
    <w:tmpl w:val="DC6A9274"/>
    <w:lvl w:ilvl="0" w:tplc="D6760DD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3063350"/>
    <w:multiLevelType w:val="hybridMultilevel"/>
    <w:tmpl w:val="786AED56"/>
    <w:lvl w:ilvl="0" w:tplc="21DC5FA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D868CD"/>
    <w:multiLevelType w:val="hybridMultilevel"/>
    <w:tmpl w:val="EA8A5D4E"/>
    <w:lvl w:ilvl="0" w:tplc="DB725576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6C583476"/>
    <w:multiLevelType w:val="hybridMultilevel"/>
    <w:tmpl w:val="C66CD6A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>
    <w:nsid w:val="7AC247FD"/>
    <w:multiLevelType w:val="hybridMultilevel"/>
    <w:tmpl w:val="DFA0AD5E"/>
    <w:lvl w:ilvl="0" w:tplc="67208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507CA9"/>
    <w:multiLevelType w:val="hybridMultilevel"/>
    <w:tmpl w:val="7368EEC8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6">
    <w:nsid w:val="7E39174A"/>
    <w:multiLevelType w:val="hybridMultilevel"/>
    <w:tmpl w:val="77E2B2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00044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18E6696">
      <w:start w:val="1"/>
      <w:numFmt w:val="decimal"/>
      <w:lvlText w:val="%3)"/>
      <w:lvlJc w:val="left"/>
      <w:pPr>
        <w:ind w:left="720" w:hanging="360"/>
      </w:pPr>
      <w:rPr>
        <w:rFonts w:ascii="Cambria" w:eastAsia="Cambria" w:hAnsi="Cambria" w:cs="Cambria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9375E9"/>
    <w:multiLevelType w:val="hybridMultilevel"/>
    <w:tmpl w:val="5570FE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"/>
  </w:num>
  <w:num w:numId="3">
    <w:abstractNumId w:val="13"/>
  </w:num>
  <w:num w:numId="4">
    <w:abstractNumId w:val="9"/>
  </w:num>
  <w:num w:numId="5">
    <w:abstractNumId w:val="15"/>
  </w:num>
  <w:num w:numId="6">
    <w:abstractNumId w:val="16"/>
  </w:num>
  <w:num w:numId="7">
    <w:abstractNumId w:val="1"/>
  </w:num>
  <w:num w:numId="8">
    <w:abstractNumId w:val="0"/>
  </w:num>
  <w:num w:numId="9">
    <w:abstractNumId w:val="17"/>
  </w:num>
  <w:num w:numId="10">
    <w:abstractNumId w:val="2"/>
  </w:num>
  <w:num w:numId="11">
    <w:abstractNumId w:val="10"/>
  </w:num>
  <w:num w:numId="12">
    <w:abstractNumId w:val="21"/>
  </w:num>
  <w:num w:numId="13">
    <w:abstractNumId w:val="26"/>
  </w:num>
  <w:num w:numId="14">
    <w:abstractNumId w:val="11"/>
  </w:num>
  <w:num w:numId="15">
    <w:abstractNumId w:val="14"/>
  </w:num>
  <w:num w:numId="16">
    <w:abstractNumId w:val="7"/>
  </w:num>
  <w:num w:numId="17">
    <w:abstractNumId w:val="20"/>
  </w:num>
  <w:num w:numId="18">
    <w:abstractNumId w:val="22"/>
  </w:num>
  <w:num w:numId="19">
    <w:abstractNumId w:val="27"/>
  </w:num>
  <w:num w:numId="20">
    <w:abstractNumId w:val="12"/>
  </w:num>
  <w:num w:numId="21">
    <w:abstractNumId w:val="23"/>
  </w:num>
  <w:num w:numId="22">
    <w:abstractNumId w:val="5"/>
  </w:num>
  <w:num w:numId="23">
    <w:abstractNumId w:val="19"/>
  </w:num>
  <w:num w:numId="24">
    <w:abstractNumId w:val="6"/>
  </w:num>
  <w:num w:numId="25">
    <w:abstractNumId w:val="4"/>
  </w:num>
  <w:num w:numId="26">
    <w:abstractNumId w:val="18"/>
  </w:num>
  <w:num w:numId="27">
    <w:abstractNumId w:val="24"/>
  </w:num>
  <w:num w:numId="28">
    <w:abstractNumId w:val="8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9090"/>
  </w:hdrShapeDefaults>
  <w:footnotePr>
    <w:footnote w:id="-1"/>
    <w:footnote w:id="0"/>
  </w:footnotePr>
  <w:endnotePr>
    <w:endnote w:id="-1"/>
    <w:endnote w:id="0"/>
  </w:endnotePr>
  <w:compat/>
  <w:rsids>
    <w:rsidRoot w:val="009504AF"/>
    <w:rsid w:val="00002907"/>
    <w:rsid w:val="000062CF"/>
    <w:rsid w:val="00025CCB"/>
    <w:rsid w:val="00027BD7"/>
    <w:rsid w:val="00035539"/>
    <w:rsid w:val="00052F52"/>
    <w:rsid w:val="0006701C"/>
    <w:rsid w:val="000732B6"/>
    <w:rsid w:val="0007618A"/>
    <w:rsid w:val="000828DA"/>
    <w:rsid w:val="00082EB6"/>
    <w:rsid w:val="0009198C"/>
    <w:rsid w:val="000962A0"/>
    <w:rsid w:val="000B74C7"/>
    <w:rsid w:val="000C35B9"/>
    <w:rsid w:val="000C3F58"/>
    <w:rsid w:val="000C5E53"/>
    <w:rsid w:val="000C7DF6"/>
    <w:rsid w:val="000E476D"/>
    <w:rsid w:val="000E69E0"/>
    <w:rsid w:val="000F0F0F"/>
    <w:rsid w:val="000F4215"/>
    <w:rsid w:val="000F6741"/>
    <w:rsid w:val="00100843"/>
    <w:rsid w:val="00106147"/>
    <w:rsid w:val="00112F37"/>
    <w:rsid w:val="00117E5F"/>
    <w:rsid w:val="00133345"/>
    <w:rsid w:val="001458F4"/>
    <w:rsid w:val="00160CB9"/>
    <w:rsid w:val="00162826"/>
    <w:rsid w:val="00173A78"/>
    <w:rsid w:val="00173AE5"/>
    <w:rsid w:val="00187E7C"/>
    <w:rsid w:val="00191FAB"/>
    <w:rsid w:val="001962DE"/>
    <w:rsid w:val="001A1D99"/>
    <w:rsid w:val="001A706E"/>
    <w:rsid w:val="001C17A4"/>
    <w:rsid w:val="001C7767"/>
    <w:rsid w:val="001F4BA4"/>
    <w:rsid w:val="00211134"/>
    <w:rsid w:val="002135A0"/>
    <w:rsid w:val="00233197"/>
    <w:rsid w:val="00233897"/>
    <w:rsid w:val="0023577B"/>
    <w:rsid w:val="00247C3D"/>
    <w:rsid w:val="00254C30"/>
    <w:rsid w:val="0026237F"/>
    <w:rsid w:val="00270001"/>
    <w:rsid w:val="0027384B"/>
    <w:rsid w:val="00282A17"/>
    <w:rsid w:val="00290EF0"/>
    <w:rsid w:val="002A6BCB"/>
    <w:rsid w:val="002B03B1"/>
    <w:rsid w:val="002B131F"/>
    <w:rsid w:val="002B24FD"/>
    <w:rsid w:val="002C07DA"/>
    <w:rsid w:val="002C4781"/>
    <w:rsid w:val="002C4E0A"/>
    <w:rsid w:val="002C5B8A"/>
    <w:rsid w:val="002D4BB3"/>
    <w:rsid w:val="002E6AC7"/>
    <w:rsid w:val="002F45BC"/>
    <w:rsid w:val="00302ACE"/>
    <w:rsid w:val="00311677"/>
    <w:rsid w:val="00313A79"/>
    <w:rsid w:val="00315705"/>
    <w:rsid w:val="00326078"/>
    <w:rsid w:val="00334243"/>
    <w:rsid w:val="00370C5F"/>
    <w:rsid w:val="003765ED"/>
    <w:rsid w:val="0038351A"/>
    <w:rsid w:val="00385CC1"/>
    <w:rsid w:val="00391241"/>
    <w:rsid w:val="00394069"/>
    <w:rsid w:val="00394323"/>
    <w:rsid w:val="00395B8E"/>
    <w:rsid w:val="003962FE"/>
    <w:rsid w:val="003A14EA"/>
    <w:rsid w:val="003A31D1"/>
    <w:rsid w:val="003B363F"/>
    <w:rsid w:val="003B5495"/>
    <w:rsid w:val="003E23EB"/>
    <w:rsid w:val="003F28CD"/>
    <w:rsid w:val="0040075E"/>
    <w:rsid w:val="00403191"/>
    <w:rsid w:val="00403392"/>
    <w:rsid w:val="00405275"/>
    <w:rsid w:val="004063EE"/>
    <w:rsid w:val="0041116C"/>
    <w:rsid w:val="0042305C"/>
    <w:rsid w:val="00435C87"/>
    <w:rsid w:val="00445B3D"/>
    <w:rsid w:val="004473AD"/>
    <w:rsid w:val="00447AAB"/>
    <w:rsid w:val="00466CAF"/>
    <w:rsid w:val="00472F34"/>
    <w:rsid w:val="00475E51"/>
    <w:rsid w:val="004A19ED"/>
    <w:rsid w:val="004A1CD0"/>
    <w:rsid w:val="004B7247"/>
    <w:rsid w:val="004C4C64"/>
    <w:rsid w:val="004C511D"/>
    <w:rsid w:val="004E32DF"/>
    <w:rsid w:val="004E6F9A"/>
    <w:rsid w:val="004E75BE"/>
    <w:rsid w:val="004F3234"/>
    <w:rsid w:val="005024D9"/>
    <w:rsid w:val="00520716"/>
    <w:rsid w:val="0053096F"/>
    <w:rsid w:val="00536E04"/>
    <w:rsid w:val="0055025F"/>
    <w:rsid w:val="00552221"/>
    <w:rsid w:val="00557E7C"/>
    <w:rsid w:val="00560BA0"/>
    <w:rsid w:val="0056534E"/>
    <w:rsid w:val="00571697"/>
    <w:rsid w:val="00586905"/>
    <w:rsid w:val="005879B8"/>
    <w:rsid w:val="00591BAB"/>
    <w:rsid w:val="005A0589"/>
    <w:rsid w:val="005A31A1"/>
    <w:rsid w:val="005A3BE0"/>
    <w:rsid w:val="005B7F71"/>
    <w:rsid w:val="005D7F0C"/>
    <w:rsid w:val="005E12A5"/>
    <w:rsid w:val="005E5EB8"/>
    <w:rsid w:val="005E658F"/>
    <w:rsid w:val="005E6660"/>
    <w:rsid w:val="005F04CE"/>
    <w:rsid w:val="005F5894"/>
    <w:rsid w:val="005F6018"/>
    <w:rsid w:val="006004B2"/>
    <w:rsid w:val="00600D84"/>
    <w:rsid w:val="00607159"/>
    <w:rsid w:val="0061212D"/>
    <w:rsid w:val="006400CD"/>
    <w:rsid w:val="0064403B"/>
    <w:rsid w:val="00644446"/>
    <w:rsid w:val="00650759"/>
    <w:rsid w:val="00673B70"/>
    <w:rsid w:val="0069318F"/>
    <w:rsid w:val="006A4CD1"/>
    <w:rsid w:val="006A5D44"/>
    <w:rsid w:val="006A7F66"/>
    <w:rsid w:val="006B13CD"/>
    <w:rsid w:val="006B16C8"/>
    <w:rsid w:val="006B1D15"/>
    <w:rsid w:val="006C0E5B"/>
    <w:rsid w:val="006C38CE"/>
    <w:rsid w:val="006C567C"/>
    <w:rsid w:val="006C7EBC"/>
    <w:rsid w:val="006D237F"/>
    <w:rsid w:val="006D2EE7"/>
    <w:rsid w:val="006D67CB"/>
    <w:rsid w:val="006D7162"/>
    <w:rsid w:val="006E13D0"/>
    <w:rsid w:val="006E1604"/>
    <w:rsid w:val="006F622B"/>
    <w:rsid w:val="007009A6"/>
    <w:rsid w:val="007122CB"/>
    <w:rsid w:val="007164F9"/>
    <w:rsid w:val="00720950"/>
    <w:rsid w:val="00721CD1"/>
    <w:rsid w:val="00724A38"/>
    <w:rsid w:val="00780E8F"/>
    <w:rsid w:val="00785754"/>
    <w:rsid w:val="007953C0"/>
    <w:rsid w:val="0079572F"/>
    <w:rsid w:val="007A44DF"/>
    <w:rsid w:val="007A5063"/>
    <w:rsid w:val="007A54B9"/>
    <w:rsid w:val="007A7677"/>
    <w:rsid w:val="007B1C80"/>
    <w:rsid w:val="007D33D7"/>
    <w:rsid w:val="007E4E02"/>
    <w:rsid w:val="007F7102"/>
    <w:rsid w:val="008038F8"/>
    <w:rsid w:val="0080465A"/>
    <w:rsid w:val="008064E7"/>
    <w:rsid w:val="00806F5D"/>
    <w:rsid w:val="008143C7"/>
    <w:rsid w:val="008306DA"/>
    <w:rsid w:val="00833FB8"/>
    <w:rsid w:val="0084319D"/>
    <w:rsid w:val="008640D1"/>
    <w:rsid w:val="008751C9"/>
    <w:rsid w:val="00897A8C"/>
    <w:rsid w:val="008A0A5C"/>
    <w:rsid w:val="008A0DA0"/>
    <w:rsid w:val="008A26E1"/>
    <w:rsid w:val="008C25EB"/>
    <w:rsid w:val="008C5998"/>
    <w:rsid w:val="008D352E"/>
    <w:rsid w:val="008F328C"/>
    <w:rsid w:val="008F52AD"/>
    <w:rsid w:val="008F64B4"/>
    <w:rsid w:val="00901616"/>
    <w:rsid w:val="00901B9C"/>
    <w:rsid w:val="009141EA"/>
    <w:rsid w:val="00920448"/>
    <w:rsid w:val="00922E1D"/>
    <w:rsid w:val="0092494D"/>
    <w:rsid w:val="00932113"/>
    <w:rsid w:val="00946A50"/>
    <w:rsid w:val="009504AF"/>
    <w:rsid w:val="00952779"/>
    <w:rsid w:val="009835D1"/>
    <w:rsid w:val="00997621"/>
    <w:rsid w:val="00997DD1"/>
    <w:rsid w:val="009A12EA"/>
    <w:rsid w:val="009A25E0"/>
    <w:rsid w:val="009A3E95"/>
    <w:rsid w:val="009A6362"/>
    <w:rsid w:val="009B682A"/>
    <w:rsid w:val="009C1A02"/>
    <w:rsid w:val="009C466C"/>
    <w:rsid w:val="009C4CEE"/>
    <w:rsid w:val="009D1262"/>
    <w:rsid w:val="009D1D55"/>
    <w:rsid w:val="009D66A1"/>
    <w:rsid w:val="009F0FA3"/>
    <w:rsid w:val="009F28A4"/>
    <w:rsid w:val="009F5E47"/>
    <w:rsid w:val="009F7989"/>
    <w:rsid w:val="00A04095"/>
    <w:rsid w:val="00A04972"/>
    <w:rsid w:val="00A20D2B"/>
    <w:rsid w:val="00A25E6D"/>
    <w:rsid w:val="00A34F98"/>
    <w:rsid w:val="00A35EFC"/>
    <w:rsid w:val="00A369D2"/>
    <w:rsid w:val="00A40AD0"/>
    <w:rsid w:val="00A82B9E"/>
    <w:rsid w:val="00A922CC"/>
    <w:rsid w:val="00A932A3"/>
    <w:rsid w:val="00A975BA"/>
    <w:rsid w:val="00AA0493"/>
    <w:rsid w:val="00AA4385"/>
    <w:rsid w:val="00AC0876"/>
    <w:rsid w:val="00AC42DC"/>
    <w:rsid w:val="00AC56EB"/>
    <w:rsid w:val="00AC6AB4"/>
    <w:rsid w:val="00AD1F71"/>
    <w:rsid w:val="00AF241A"/>
    <w:rsid w:val="00AF3143"/>
    <w:rsid w:val="00AF5A45"/>
    <w:rsid w:val="00B034FC"/>
    <w:rsid w:val="00B0444F"/>
    <w:rsid w:val="00B12DA5"/>
    <w:rsid w:val="00B1547F"/>
    <w:rsid w:val="00B4330A"/>
    <w:rsid w:val="00B433E0"/>
    <w:rsid w:val="00B500AE"/>
    <w:rsid w:val="00B5086B"/>
    <w:rsid w:val="00B53B24"/>
    <w:rsid w:val="00B66605"/>
    <w:rsid w:val="00B731F1"/>
    <w:rsid w:val="00B7387A"/>
    <w:rsid w:val="00B80DC0"/>
    <w:rsid w:val="00B823D5"/>
    <w:rsid w:val="00B82628"/>
    <w:rsid w:val="00B853EF"/>
    <w:rsid w:val="00B924B1"/>
    <w:rsid w:val="00B96A51"/>
    <w:rsid w:val="00BA54BF"/>
    <w:rsid w:val="00BC3269"/>
    <w:rsid w:val="00BC32F3"/>
    <w:rsid w:val="00BC3BE6"/>
    <w:rsid w:val="00BD3926"/>
    <w:rsid w:val="00BD3CC0"/>
    <w:rsid w:val="00BF4842"/>
    <w:rsid w:val="00BF57FF"/>
    <w:rsid w:val="00C00041"/>
    <w:rsid w:val="00C00BD3"/>
    <w:rsid w:val="00C10271"/>
    <w:rsid w:val="00C10FE9"/>
    <w:rsid w:val="00C11597"/>
    <w:rsid w:val="00C2597A"/>
    <w:rsid w:val="00C31F9C"/>
    <w:rsid w:val="00C41D32"/>
    <w:rsid w:val="00C463B3"/>
    <w:rsid w:val="00C52C54"/>
    <w:rsid w:val="00C54989"/>
    <w:rsid w:val="00C55198"/>
    <w:rsid w:val="00C91018"/>
    <w:rsid w:val="00C97C01"/>
    <w:rsid w:val="00CC0134"/>
    <w:rsid w:val="00CC132C"/>
    <w:rsid w:val="00CC725A"/>
    <w:rsid w:val="00CD434C"/>
    <w:rsid w:val="00CE07A2"/>
    <w:rsid w:val="00CE13ED"/>
    <w:rsid w:val="00CE3B82"/>
    <w:rsid w:val="00CE66C3"/>
    <w:rsid w:val="00CF3C60"/>
    <w:rsid w:val="00D02786"/>
    <w:rsid w:val="00D06A94"/>
    <w:rsid w:val="00D15B79"/>
    <w:rsid w:val="00D27180"/>
    <w:rsid w:val="00D30822"/>
    <w:rsid w:val="00D33E19"/>
    <w:rsid w:val="00D35DEA"/>
    <w:rsid w:val="00D45AF9"/>
    <w:rsid w:val="00D45DF1"/>
    <w:rsid w:val="00D642D6"/>
    <w:rsid w:val="00D650D6"/>
    <w:rsid w:val="00D66A8B"/>
    <w:rsid w:val="00D6746D"/>
    <w:rsid w:val="00D75BB4"/>
    <w:rsid w:val="00D8456C"/>
    <w:rsid w:val="00D86095"/>
    <w:rsid w:val="00D863CF"/>
    <w:rsid w:val="00DB209B"/>
    <w:rsid w:val="00DB4106"/>
    <w:rsid w:val="00DB6F23"/>
    <w:rsid w:val="00DE0112"/>
    <w:rsid w:val="00DE0172"/>
    <w:rsid w:val="00DF4A69"/>
    <w:rsid w:val="00DF58F6"/>
    <w:rsid w:val="00DF65C6"/>
    <w:rsid w:val="00E04AE9"/>
    <w:rsid w:val="00E0582D"/>
    <w:rsid w:val="00E109C9"/>
    <w:rsid w:val="00E240D5"/>
    <w:rsid w:val="00E26EA6"/>
    <w:rsid w:val="00E273E8"/>
    <w:rsid w:val="00E53938"/>
    <w:rsid w:val="00E53CF1"/>
    <w:rsid w:val="00E616DF"/>
    <w:rsid w:val="00E63242"/>
    <w:rsid w:val="00E8303B"/>
    <w:rsid w:val="00EC094E"/>
    <w:rsid w:val="00EC3B22"/>
    <w:rsid w:val="00EE1A94"/>
    <w:rsid w:val="00EE3BBD"/>
    <w:rsid w:val="00EE44F9"/>
    <w:rsid w:val="00EE6D18"/>
    <w:rsid w:val="00EF3DD9"/>
    <w:rsid w:val="00F00047"/>
    <w:rsid w:val="00F0210B"/>
    <w:rsid w:val="00F17C87"/>
    <w:rsid w:val="00F213BF"/>
    <w:rsid w:val="00F32FA8"/>
    <w:rsid w:val="00F345D6"/>
    <w:rsid w:val="00F35A67"/>
    <w:rsid w:val="00F37D96"/>
    <w:rsid w:val="00F54633"/>
    <w:rsid w:val="00F60713"/>
    <w:rsid w:val="00F63A87"/>
    <w:rsid w:val="00F63FAD"/>
    <w:rsid w:val="00F73710"/>
    <w:rsid w:val="00F810E7"/>
    <w:rsid w:val="00F965FE"/>
    <w:rsid w:val="00F971D2"/>
    <w:rsid w:val="00FB1D88"/>
    <w:rsid w:val="00FC1281"/>
    <w:rsid w:val="00FC1B45"/>
    <w:rsid w:val="00FE2719"/>
    <w:rsid w:val="00FE29BD"/>
    <w:rsid w:val="00FF194C"/>
    <w:rsid w:val="00FF4575"/>
    <w:rsid w:val="00FF6871"/>
    <w:rsid w:val="00FF7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34" w:unhideWhenUsed="0" w:qFormat="1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ny">
    <w:name w:val="Normal"/>
    <w:qFormat/>
    <w:rsid w:val="009504A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2B131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B131F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2B131F"/>
    <w:pPr>
      <w:keepNext/>
      <w:spacing w:after="0" w:line="240" w:lineRule="auto"/>
      <w:outlineLvl w:val="2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97621"/>
    <w:pPr>
      <w:keepNext/>
      <w:keepLines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2B131F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B131F"/>
    <w:pPr>
      <w:spacing w:before="240" w:after="60" w:line="240" w:lineRule="auto"/>
      <w:outlineLvl w:val="5"/>
    </w:pPr>
    <w:rPr>
      <w:rFonts w:eastAsia="Times New Roman"/>
      <w:b/>
      <w:bCs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B131F"/>
    <w:pPr>
      <w:spacing w:before="240" w:after="60" w:line="240" w:lineRule="auto"/>
      <w:outlineLvl w:val="6"/>
    </w:pPr>
    <w:rPr>
      <w:rFonts w:eastAsia="Times New Roman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B131F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B131F"/>
    <w:pPr>
      <w:spacing w:before="240" w:after="60" w:line="240" w:lineRule="auto"/>
      <w:outlineLvl w:val="8"/>
    </w:pPr>
    <w:rPr>
      <w:rFonts w:ascii="Cambria" w:eastAsia="Times New Roman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7E4E02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E4E0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4E02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nhideWhenUsed/>
    <w:rsid w:val="00785754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TekstpodstawowyZnak">
    <w:name w:val="Tekst podstawowy Znak"/>
    <w:link w:val="Tekstpodstawowy"/>
    <w:rsid w:val="00785754"/>
    <w:rPr>
      <w:rFonts w:ascii="Times New Roman" w:eastAsia="Times New Roman" w:hAnsi="Times New Roman"/>
      <w:sz w:val="28"/>
    </w:rPr>
  </w:style>
  <w:style w:type="paragraph" w:styleId="Tekstpodstawowywcity">
    <w:name w:val="Body Text Indent"/>
    <w:basedOn w:val="Normalny"/>
    <w:link w:val="TekstpodstawowywcityZnak"/>
    <w:unhideWhenUsed/>
    <w:rsid w:val="0078575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785754"/>
    <w:rPr>
      <w:sz w:val="22"/>
      <w:szCs w:val="22"/>
      <w:lang w:eastAsia="en-US"/>
    </w:rPr>
  </w:style>
  <w:style w:type="paragraph" w:customStyle="1" w:styleId="Jasnasiatkaakcent31">
    <w:name w:val="Jasna siatka — akcent 31"/>
    <w:aliases w:val="L1,Numerowanie,Akapit z listą5"/>
    <w:basedOn w:val="Normalny"/>
    <w:link w:val="Jasnasiatkaakcent3Znak"/>
    <w:uiPriority w:val="34"/>
    <w:qFormat/>
    <w:rsid w:val="00785754"/>
    <w:pPr>
      <w:ind w:left="720"/>
      <w:contextualSpacing/>
    </w:pPr>
  </w:style>
  <w:style w:type="paragraph" w:customStyle="1" w:styleId="Default">
    <w:name w:val="Default"/>
    <w:rsid w:val="009F28A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F28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9F28A4"/>
    <w:rPr>
      <w:lang w:eastAsia="en-US"/>
    </w:rPr>
  </w:style>
  <w:style w:type="character" w:styleId="Odwoanieprzypisudolnego">
    <w:name w:val="footnote reference"/>
    <w:uiPriority w:val="99"/>
    <w:unhideWhenUsed/>
    <w:rsid w:val="009F28A4"/>
    <w:rPr>
      <w:vertAlign w:val="superscript"/>
    </w:rPr>
  </w:style>
  <w:style w:type="character" w:customStyle="1" w:styleId="Jasnasiatkaakcent3Znak">
    <w:name w:val="Jasna siatka — akcent 3 Znak"/>
    <w:aliases w:val="L1 Znak,Numerowanie Znak,Akapit z listą5 Znak,Akapit z listą Znak,T_SZ_List Paragraph Znak"/>
    <w:link w:val="Jasnasiatkaakcent31"/>
    <w:uiPriority w:val="34"/>
    <w:rsid w:val="009F28A4"/>
    <w:rPr>
      <w:sz w:val="22"/>
      <w:szCs w:val="22"/>
      <w:lang w:eastAsia="en-US"/>
    </w:rPr>
  </w:style>
  <w:style w:type="character" w:styleId="Odwoaniedokomentarza">
    <w:name w:val="annotation reference"/>
    <w:uiPriority w:val="99"/>
    <w:unhideWhenUsed/>
    <w:rsid w:val="007A506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A5063"/>
    <w:rPr>
      <w:sz w:val="20"/>
      <w:szCs w:val="20"/>
    </w:rPr>
  </w:style>
  <w:style w:type="character" w:customStyle="1" w:styleId="TekstkomentarzaZnak">
    <w:name w:val="Tekst komentarza Znak"/>
    <w:link w:val="Tekstkomentarza"/>
    <w:rsid w:val="007A506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7A5063"/>
    <w:rPr>
      <w:b/>
      <w:bCs/>
    </w:rPr>
  </w:style>
  <w:style w:type="character" w:customStyle="1" w:styleId="TematkomentarzaZnak">
    <w:name w:val="Temat komentarza Znak"/>
    <w:link w:val="Tematkomentarza"/>
    <w:rsid w:val="007A5063"/>
    <w:rPr>
      <w:b/>
      <w:bCs/>
      <w:lang w:eastAsia="en-US"/>
    </w:rPr>
  </w:style>
  <w:style w:type="paragraph" w:styleId="Tekstdymka">
    <w:name w:val="Balloon Text"/>
    <w:basedOn w:val="Normalny"/>
    <w:link w:val="TekstdymkaZnak"/>
    <w:unhideWhenUsed/>
    <w:rsid w:val="007A506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A5063"/>
    <w:rPr>
      <w:rFonts w:ascii="Tahoma" w:hAnsi="Tahoma" w:cs="Tahoma"/>
      <w:sz w:val="16"/>
      <w:szCs w:val="16"/>
      <w:lang w:eastAsia="en-US"/>
    </w:rPr>
  </w:style>
  <w:style w:type="paragraph" w:customStyle="1" w:styleId="redniasiatka1akcent21">
    <w:name w:val="Średnia siatka 1 — akcent 21"/>
    <w:aliases w:val="T_SZ_List Paragraph"/>
    <w:basedOn w:val="Normalny"/>
    <w:uiPriority w:val="34"/>
    <w:qFormat/>
    <w:rsid w:val="002135A0"/>
    <w:pPr>
      <w:ind w:left="720"/>
      <w:contextualSpacing/>
    </w:pPr>
  </w:style>
  <w:style w:type="character" w:customStyle="1" w:styleId="Nagwek4Znak">
    <w:name w:val="Nagłówek 4 Znak"/>
    <w:link w:val="Nagwek4"/>
    <w:rsid w:val="00997621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Akapitzlist1">
    <w:name w:val="Akapit z listą1"/>
    <w:basedOn w:val="Normalny"/>
    <w:rsid w:val="00997621"/>
    <w:pPr>
      <w:numPr>
        <w:numId w:val="4"/>
      </w:numPr>
      <w:ind w:left="714" w:hanging="357"/>
      <w:jc w:val="both"/>
    </w:pPr>
    <w:rPr>
      <w:rFonts w:ascii="Arial" w:eastAsia="Times New Roman" w:hAnsi="Arial" w:cs="Arial"/>
      <w:b/>
      <w:bCs/>
      <w:smallCaps/>
      <w:color w:val="632423"/>
      <w:sz w:val="24"/>
      <w:szCs w:val="24"/>
    </w:rPr>
  </w:style>
  <w:style w:type="paragraph" w:styleId="Akapitzlist">
    <w:name w:val="List Paragraph"/>
    <w:basedOn w:val="Normalny"/>
    <w:uiPriority w:val="34"/>
    <w:qFormat/>
    <w:rsid w:val="0099762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link w:val="Nagwek1"/>
    <w:rsid w:val="002B131F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Nagwek5Znak">
    <w:name w:val="Nagłówek 5 Znak"/>
    <w:link w:val="Nagwek5"/>
    <w:rsid w:val="002B131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Nagwek2Znak">
    <w:name w:val="Nagłówek 2 Znak"/>
    <w:link w:val="Nagwek2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rsid w:val="002B131F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6Znak">
    <w:name w:val="Nagłówek 6 Znak"/>
    <w:link w:val="Nagwek6"/>
    <w:semiHidden/>
    <w:rsid w:val="002B131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2B131F"/>
    <w:rPr>
      <w:rFonts w:eastAsia="Times New Roman"/>
      <w:sz w:val="24"/>
      <w:szCs w:val="24"/>
    </w:rPr>
  </w:style>
  <w:style w:type="character" w:customStyle="1" w:styleId="Nagwek8Znak">
    <w:name w:val="Nagłówek 8 Znak"/>
    <w:link w:val="Nagwek8"/>
    <w:rsid w:val="002B131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semiHidden/>
    <w:rsid w:val="002B131F"/>
    <w:rPr>
      <w:rFonts w:ascii="Cambria" w:eastAsia="Times New Roman" w:hAnsi="Cambria"/>
      <w:sz w:val="22"/>
      <w:szCs w:val="22"/>
    </w:rPr>
  </w:style>
  <w:style w:type="paragraph" w:styleId="Tytu">
    <w:name w:val="Title"/>
    <w:basedOn w:val="Normalny"/>
    <w:link w:val="TytuZnak"/>
    <w:qFormat/>
    <w:rsid w:val="002B131F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ytuZnak">
    <w:name w:val="Tytuł Znak"/>
    <w:link w:val="Tytu"/>
    <w:rsid w:val="002B131F"/>
    <w:rPr>
      <w:rFonts w:ascii="Times New Roman" w:eastAsia="Times New Roman" w:hAnsi="Times New Roman"/>
      <w:b/>
      <w:bCs/>
      <w:sz w:val="28"/>
      <w:szCs w:val="24"/>
    </w:rPr>
  </w:style>
  <w:style w:type="paragraph" w:styleId="Tekstpodstawowy2">
    <w:name w:val="Body Text 2"/>
    <w:basedOn w:val="Normalny"/>
    <w:link w:val="Tekstpodstawowy2Znak"/>
    <w:rsid w:val="002B131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</w:rPr>
  </w:style>
  <w:style w:type="character" w:customStyle="1" w:styleId="Tekstpodstawowy2Znak">
    <w:name w:val="Tekst podstawowy 2 Znak"/>
    <w:link w:val="Tekstpodstawowy2"/>
    <w:rsid w:val="002B131F"/>
    <w:rPr>
      <w:rFonts w:ascii="Times New Roman" w:eastAsia="Times New Roman" w:hAnsi="Times New Roman"/>
      <w:i/>
      <w:iCs/>
      <w:sz w:val="24"/>
      <w:szCs w:val="24"/>
    </w:rPr>
  </w:style>
  <w:style w:type="paragraph" w:styleId="Tekstpodstawowy3">
    <w:name w:val="Body Text 3"/>
    <w:basedOn w:val="Normalny"/>
    <w:link w:val="Tekstpodstawowy3Znak"/>
    <w:rsid w:val="002B131F"/>
    <w:pPr>
      <w:spacing w:after="0" w:line="240" w:lineRule="auto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Tekstpodstawowy3Znak">
    <w:name w:val="Tekst podstawowy 3 Znak"/>
    <w:link w:val="Tekstpodstawowy3"/>
    <w:rsid w:val="002B131F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uiPriority w:val="99"/>
    <w:rsid w:val="002B131F"/>
    <w:rPr>
      <w:color w:val="0000FF"/>
      <w:u w:val="single"/>
    </w:rPr>
  </w:style>
  <w:style w:type="character" w:styleId="UyteHipercze">
    <w:name w:val="FollowedHyperlink"/>
    <w:rsid w:val="002B131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2B131F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2B131F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B131F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2B131F"/>
    <w:rPr>
      <w:rFonts w:ascii="Times New Roman" w:eastAsia="Times New Roman" w:hAnsi="Times New Roman"/>
      <w:sz w:val="16"/>
      <w:szCs w:val="16"/>
    </w:rPr>
  </w:style>
  <w:style w:type="paragraph" w:customStyle="1" w:styleId="WW-Tekstpodstawowy2">
    <w:name w:val="WW-Tekst podstawowy 2"/>
    <w:basedOn w:val="Normalny"/>
    <w:rsid w:val="002B131F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szCs w:val="20"/>
      <w:lang w:eastAsia="ar-SA"/>
    </w:rPr>
  </w:style>
  <w:style w:type="paragraph" w:customStyle="1" w:styleId="tekstost">
    <w:name w:val="tekst ost"/>
    <w:basedOn w:val="Normalny"/>
    <w:rsid w:val="002B131F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2B131F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Lista">
    <w:name w:val="List"/>
    <w:basedOn w:val="Normalny"/>
    <w:rsid w:val="002B131F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2B131F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2B131F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2B131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2B131F"/>
    <w:rPr>
      <w:rFonts w:ascii="Courier New" w:eastAsia="Times New Roman" w:hAnsi="Courier New"/>
    </w:rPr>
  </w:style>
  <w:style w:type="paragraph" w:styleId="Plandokumentu">
    <w:name w:val="Document Map"/>
    <w:basedOn w:val="Normalny"/>
    <w:link w:val="PlandokumentuZnak"/>
    <w:uiPriority w:val="99"/>
    <w:semiHidden/>
    <w:rsid w:val="002B131F"/>
    <w:pPr>
      <w:shd w:val="clear" w:color="auto" w:fill="000080"/>
      <w:spacing w:after="0" w:line="240" w:lineRule="auto"/>
    </w:pPr>
    <w:rPr>
      <w:rFonts w:ascii="Tahoma" w:eastAsia="Times New Roman" w:hAnsi="Tahoma"/>
      <w:sz w:val="20"/>
      <w:szCs w:val="20"/>
    </w:rPr>
  </w:style>
  <w:style w:type="character" w:customStyle="1" w:styleId="PlandokumentuZnak">
    <w:name w:val="Plan dokumentu Znak"/>
    <w:link w:val="Plandokumentu"/>
    <w:uiPriority w:val="99"/>
    <w:semiHidden/>
    <w:rsid w:val="002B131F"/>
    <w:rPr>
      <w:rFonts w:ascii="Tahoma" w:eastAsia="Times New Roman" w:hAnsi="Tahoma"/>
      <w:shd w:val="clear" w:color="auto" w:fill="000080"/>
    </w:rPr>
  </w:style>
  <w:style w:type="character" w:styleId="Numerstrony">
    <w:name w:val="page number"/>
    <w:basedOn w:val="Domylnaczcionkaakapitu"/>
    <w:rsid w:val="002B131F"/>
  </w:style>
  <w:style w:type="paragraph" w:styleId="Tekstprzypisukocowego">
    <w:name w:val="endnote text"/>
    <w:basedOn w:val="Normalny"/>
    <w:link w:val="TekstprzypisukocowegoZnak"/>
    <w:rsid w:val="002B131F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2B131F"/>
    <w:rPr>
      <w:rFonts w:ascii="Times New Roman" w:eastAsia="Times New Roman" w:hAnsi="Times New Roman"/>
    </w:rPr>
  </w:style>
  <w:style w:type="character" w:styleId="Odwoanieprzypisukocowego">
    <w:name w:val="endnote reference"/>
    <w:rsid w:val="002B131F"/>
    <w:rPr>
      <w:vertAlign w:val="superscript"/>
    </w:rPr>
  </w:style>
  <w:style w:type="paragraph" w:styleId="Tekstblokowy">
    <w:name w:val="Block Text"/>
    <w:basedOn w:val="Normalny"/>
    <w:rsid w:val="002B131F"/>
    <w:pPr>
      <w:spacing w:after="0" w:line="240" w:lineRule="auto"/>
      <w:ind w:left="1080" w:right="-290" w:hanging="1080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2B131F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xt-new">
    <w:name w:val="txt-new"/>
    <w:basedOn w:val="Domylnaczcionkaakapitu"/>
    <w:rsid w:val="002B131F"/>
  </w:style>
  <w:style w:type="character" w:customStyle="1" w:styleId="tabulatory">
    <w:name w:val="tabulatory"/>
    <w:basedOn w:val="Domylnaczcionkaakapitu"/>
    <w:rsid w:val="002B131F"/>
  </w:style>
  <w:style w:type="character" w:customStyle="1" w:styleId="PodtytuZnak">
    <w:name w:val="Podtytuł Znak"/>
    <w:link w:val="Podtytu"/>
    <w:rsid w:val="002B131F"/>
    <w:rPr>
      <w:rFonts w:ascii="Cambria" w:hAnsi="Cambria"/>
      <w:sz w:val="24"/>
      <w:szCs w:val="24"/>
    </w:rPr>
  </w:style>
  <w:style w:type="paragraph" w:styleId="Podtytu">
    <w:name w:val="Subtitle"/>
    <w:basedOn w:val="Normalny"/>
    <w:next w:val="Normalny"/>
    <w:link w:val="PodtytuZnak"/>
    <w:qFormat/>
    <w:rsid w:val="002B131F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1">
    <w:name w:val="Podtytuł Znak1"/>
    <w:uiPriority w:val="11"/>
    <w:rsid w:val="002B131F"/>
    <w:rPr>
      <w:rFonts w:ascii="Cambria" w:eastAsia="Times New Roman" w:hAnsi="Cambria" w:cs="Times New Roman"/>
      <w:sz w:val="24"/>
      <w:szCs w:val="24"/>
      <w:lang w:eastAsia="en-US"/>
    </w:rPr>
  </w:style>
  <w:style w:type="character" w:customStyle="1" w:styleId="CytatZnak">
    <w:name w:val="Cytat Znak"/>
    <w:link w:val="Cytat"/>
    <w:uiPriority w:val="29"/>
    <w:rsid w:val="002B131F"/>
    <w:rPr>
      <w:i/>
      <w:iCs/>
      <w:color w:val="000000"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2B131F"/>
    <w:pPr>
      <w:spacing w:after="0" w:line="240" w:lineRule="auto"/>
    </w:pPr>
    <w:rPr>
      <w:i/>
      <w:iCs/>
      <w:color w:val="000000"/>
      <w:sz w:val="24"/>
      <w:szCs w:val="24"/>
    </w:rPr>
  </w:style>
  <w:style w:type="character" w:customStyle="1" w:styleId="CytatZnak1">
    <w:name w:val="Cytat Znak1"/>
    <w:uiPriority w:val="73"/>
    <w:rsid w:val="002B131F"/>
    <w:rPr>
      <w:i/>
      <w:iCs/>
      <w:color w:val="000000"/>
      <w:sz w:val="22"/>
      <w:szCs w:val="22"/>
      <w:lang w:eastAsia="en-US"/>
    </w:rPr>
  </w:style>
  <w:style w:type="character" w:customStyle="1" w:styleId="CytatintensywnyZnak">
    <w:name w:val="Cytat intensywny Znak"/>
    <w:link w:val="Cytatintensywny"/>
    <w:uiPriority w:val="30"/>
    <w:rsid w:val="002B131F"/>
    <w:rPr>
      <w:b/>
      <w:bCs/>
      <w:i/>
      <w:iCs/>
      <w:color w:val="4F81BD"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131F"/>
    <w:pPr>
      <w:pBdr>
        <w:bottom w:val="single" w:sz="4" w:space="4" w:color="4F81BD"/>
      </w:pBdr>
      <w:spacing w:before="200" w:after="280" w:line="240" w:lineRule="auto"/>
      <w:ind w:left="936" w:right="936"/>
    </w:pPr>
    <w:rPr>
      <w:b/>
      <w:bCs/>
      <w:i/>
      <w:iCs/>
      <w:color w:val="4F81BD"/>
      <w:sz w:val="24"/>
      <w:szCs w:val="24"/>
    </w:rPr>
  </w:style>
  <w:style w:type="character" w:customStyle="1" w:styleId="CytatintensywnyZnak1">
    <w:name w:val="Cytat intensywny Znak1"/>
    <w:uiPriority w:val="60"/>
    <w:rsid w:val="002B131F"/>
    <w:rPr>
      <w:b/>
      <w:bCs/>
      <w:i/>
      <w:iCs/>
      <w:color w:val="4F81BD"/>
      <w:sz w:val="22"/>
      <w:szCs w:val="22"/>
      <w:lang w:eastAsia="en-US"/>
    </w:rPr>
  </w:style>
  <w:style w:type="character" w:customStyle="1" w:styleId="StandardowytekstZnak">
    <w:name w:val="Standardowy.tekst Znak"/>
    <w:link w:val="Standardowytekst"/>
    <w:rsid w:val="002B131F"/>
    <w:rPr>
      <w:lang w:val="pl-PL" w:eastAsia="pl-PL" w:bidi="ar-SA"/>
    </w:rPr>
  </w:style>
  <w:style w:type="paragraph" w:customStyle="1" w:styleId="Standardowytekst">
    <w:name w:val="Standardowy.tekst"/>
    <w:link w:val="StandardowytekstZnak"/>
    <w:rsid w:val="002B131F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customStyle="1" w:styleId="TekstpodstawowyzwciciemZnak">
    <w:name w:val="Tekst podstawowy z wcięciem Znak"/>
    <w:link w:val="Tekstpodstawowyzwciciem"/>
    <w:rsid w:val="002B131F"/>
    <w:rPr>
      <w:b/>
      <w:bCs/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2B131F"/>
    <w:pPr>
      <w:spacing w:after="120"/>
      <w:ind w:firstLine="210"/>
      <w:jc w:val="left"/>
    </w:pPr>
    <w:rPr>
      <w:rFonts w:ascii="Calibri" w:eastAsia="Calibri" w:hAnsi="Calibri"/>
      <w:b/>
      <w:bCs/>
      <w:sz w:val="24"/>
      <w:szCs w:val="24"/>
    </w:rPr>
  </w:style>
  <w:style w:type="character" w:customStyle="1" w:styleId="TekstpodstawowyzwciciemZnak1">
    <w:name w:val="Tekst podstawowy z wcięciem Znak1"/>
    <w:uiPriority w:val="99"/>
    <w:semiHidden/>
    <w:rsid w:val="002B131F"/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alb">
    <w:name w:val="a_lb"/>
    <w:basedOn w:val="Domylnaczcionkaakapitu"/>
    <w:rsid w:val="002B131F"/>
  </w:style>
  <w:style w:type="character" w:customStyle="1" w:styleId="fn-ref">
    <w:name w:val="fn-ref"/>
    <w:basedOn w:val="Domylnaczcionkaakapitu"/>
    <w:rsid w:val="002B131F"/>
  </w:style>
  <w:style w:type="character" w:styleId="Uwydatnienie">
    <w:name w:val="Emphasis"/>
    <w:uiPriority w:val="20"/>
    <w:qFormat/>
    <w:rsid w:val="002B131F"/>
    <w:rPr>
      <w:i/>
      <w:iCs/>
    </w:rPr>
  </w:style>
  <w:style w:type="character" w:customStyle="1" w:styleId="alb-s">
    <w:name w:val="a_lb-s"/>
    <w:basedOn w:val="Domylnaczcionkaakapitu"/>
    <w:rsid w:val="002B13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47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3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1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032D866-70BD-476A-BAC2-5250636E0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1765</TotalTime>
  <Pages>27</Pages>
  <Words>11450</Words>
  <Characters>68701</Characters>
  <Application>Microsoft Office Word</Application>
  <DocSecurity>0</DocSecurity>
  <Lines>572</Lines>
  <Paragraphs>159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79992</CharactersWithSpaces>
  <SharedDoc>false</SharedDoc>
  <HLinks>
    <vt:vector size="12" baseType="variant">
      <vt:variant>
        <vt:i4>6357033</vt:i4>
      </vt:variant>
      <vt:variant>
        <vt:i4>3</vt:i4>
      </vt:variant>
      <vt:variant>
        <vt:i4>0</vt:i4>
      </vt:variant>
      <vt:variant>
        <vt:i4>5</vt:i4>
      </vt:variant>
      <vt:variant>
        <vt:lpwstr>http://www.powiatrawski.pl/</vt:lpwstr>
      </vt:variant>
      <vt:variant>
        <vt:lpwstr/>
      </vt:variant>
      <vt:variant>
        <vt:i4>5111921</vt:i4>
      </vt:variant>
      <vt:variant>
        <vt:i4>0</vt:i4>
      </vt:variant>
      <vt:variant>
        <vt:i4>0</vt:i4>
      </vt:variant>
      <vt:variant>
        <vt:i4>5</vt:i4>
      </vt:variant>
      <vt:variant>
        <vt:lpwstr>mailto:starostwo@powiatrawski.pl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Dymowski Zbigniew</dc:creator>
  <cp:lastModifiedBy>Piotr</cp:lastModifiedBy>
  <cp:revision>33</cp:revision>
  <cp:lastPrinted>2018-09-28T11:35:00Z</cp:lastPrinted>
  <dcterms:created xsi:type="dcterms:W3CDTF">2017-03-29T11:18:00Z</dcterms:created>
  <dcterms:modified xsi:type="dcterms:W3CDTF">2019-03-13T13:13:00Z</dcterms:modified>
</cp:coreProperties>
</file>